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156082" w:themeColor="accent1"/>
        </w:rPr>
        <w:id w:val="2116556692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i/>
          <w:iCs/>
          <w:color w:val="0F4761" w:themeColor="accent1" w:themeShade="BF"/>
          <w:kern w:val="2"/>
          <w:sz w:val="36"/>
          <w:szCs w:val="36"/>
          <w:lang w:eastAsia="en-US"/>
          <w14:ligatures w14:val="standardContextual"/>
        </w:rPr>
      </w:sdtEndPr>
      <w:sdtContent>
        <w:p w14:paraId="48D456FA" w14:textId="35209C2E" w:rsidR="00982426" w:rsidRDefault="00982426">
          <w:pPr>
            <w:pStyle w:val="Sansinterligne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481E2D58" wp14:editId="48BE60B6">
                <wp:extent cx="1417320" cy="750898"/>
                <wp:effectExtent l="0" t="0" r="0" b="0"/>
                <wp:docPr id="143" name="Imag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kern w:val="2"/>
              <w:sz w:val="36"/>
              <w:szCs w:val="36"/>
              <w:lang w:eastAsia="en-US"/>
              <w14:ligatures w14:val="standardContextual"/>
            </w:rPr>
            <w:alias w:val="Titre"/>
            <w:tag w:val=""/>
            <w:id w:val="1735040861"/>
            <w:placeholder>
              <w:docPart w:val="F2B42C5E441E40D28D545A014AE615E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5199AA7" w14:textId="6CD1308A" w:rsidR="00982426" w:rsidRDefault="00982426" w:rsidP="00982426">
              <w:pPr>
                <w:pStyle w:val="Sansinterligne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982426">
                <w:rPr>
                  <w:rFonts w:asciiTheme="majorHAnsi" w:eastAsiaTheme="majorEastAsia" w:hAnsiTheme="majorHAnsi" w:cstheme="majorBidi"/>
                  <w:b/>
                  <w:bCs/>
                  <w:color w:val="0F4761" w:themeColor="accent1" w:themeShade="BF"/>
                  <w:kern w:val="2"/>
                  <w:sz w:val="36"/>
                  <w:szCs w:val="36"/>
                  <w:lang w:eastAsia="en-US"/>
                  <w14:ligatures w14:val="standardContextual"/>
                </w:rPr>
                <w:t>Cahier des Charges Fonctionnel &amp; Technique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0F4761" w:themeColor="accent1" w:themeShade="BF"/>
                  <w:kern w:val="2"/>
                  <w:sz w:val="36"/>
                  <w:szCs w:val="36"/>
                  <w:lang w:eastAsia="en-US"/>
                  <w14:ligatures w14:val="standardContextual"/>
                </w:rPr>
                <w:t xml:space="preserve">  </w:t>
              </w:r>
              <w:r w:rsidRPr="00982426">
                <w:rPr>
                  <w:rFonts w:asciiTheme="majorHAnsi" w:eastAsiaTheme="majorEastAsia" w:hAnsiTheme="majorHAnsi" w:cstheme="majorBidi"/>
                  <w:b/>
                  <w:bCs/>
                  <w:color w:val="0F4761" w:themeColor="accent1" w:themeShade="BF"/>
                  <w:kern w:val="2"/>
                  <w:sz w:val="36"/>
                  <w:szCs w:val="36"/>
                  <w:lang w:eastAsia="en-US"/>
                  <w14:ligatures w14:val="standardContextual"/>
                </w:rPr>
                <w:t>Développement de l’Application Web &amp; Mobile E-Kazi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i/>
              <w:iCs/>
              <w:color w:val="0F4761" w:themeColor="accent1" w:themeShade="BF"/>
              <w:sz w:val="36"/>
              <w:szCs w:val="36"/>
            </w:rPr>
            <w:alias w:val="Sous-titre"/>
            <w:tag w:val=""/>
            <w:id w:val="328029620"/>
            <w:placeholder>
              <w:docPart w:val="39DF58DD2B0643298DA6F3DBAE1CF5F8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124EA661" w14:textId="4A6D3482" w:rsidR="00982426" w:rsidRDefault="00982426">
              <w:pPr>
                <w:pStyle w:val="Sansinterligne"/>
                <w:jc w:val="center"/>
                <w:rPr>
                  <w:color w:val="156082" w:themeColor="accent1"/>
                  <w:sz w:val="28"/>
                  <w:szCs w:val="28"/>
                </w:rPr>
              </w:pPr>
              <w:r w:rsidRPr="00982426">
                <w:rPr>
                  <w:rFonts w:asciiTheme="majorHAnsi" w:eastAsiaTheme="majorEastAsia" w:hAnsiTheme="majorHAnsi" w:cstheme="majorBidi"/>
                  <w:i/>
                  <w:iCs/>
                  <w:color w:val="0F4761" w:themeColor="accent1" w:themeShade="BF"/>
                  <w:sz w:val="36"/>
                  <w:szCs w:val="36"/>
                </w:rPr>
                <w:t>Plateforme de digitalisation du processus de création et de gestion d’entreprise en RDC</w:t>
              </w:r>
            </w:p>
          </w:sdtContent>
        </w:sdt>
        <w:p w14:paraId="6E518312" w14:textId="77777777" w:rsidR="00982426" w:rsidRDefault="00982426">
          <w:pPr>
            <w:pStyle w:val="Sansinterligne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90F47E" wp14:editId="36005F77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Zone de texte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 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2-01T00:00:00Z">
                                    <w:dateFormat w:val="dd MMMM 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C23C8CC" w14:textId="3AC73F52" w:rsidR="00982426" w:rsidRDefault="00982426">
                                    <w:pPr>
                                      <w:pStyle w:val="Sansinterligne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  <w:lang w:val="fr-FR"/>
                                      </w:rPr>
                                      <w:t>01 février 2025</w:t>
                                    </w:r>
                                  </w:p>
                                </w:sdtContent>
                              </w:sdt>
                              <w:p w14:paraId="63DB1FA3" w14:textId="63336FC2" w:rsidR="00982426" w:rsidRDefault="00982426">
                                <w:pPr>
                                  <w:pStyle w:val="Sansinterligne"/>
                                  <w:jc w:val="center"/>
                                  <w:rPr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56082" w:themeColor="accent1"/>
                                    </w:rPr>
                                    <w:alias w:val="Société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156082" w:themeColor="accent1"/>
                                      </w:rPr>
                                      <w:t>mAONO gie</w:t>
                                    </w:r>
                                  </w:sdtContent>
                                </w:sdt>
                              </w:p>
                              <w:p w14:paraId="68598EC6" w14:textId="75A9A627" w:rsidR="00982426" w:rsidRDefault="00982426">
                                <w:pPr>
                                  <w:pStyle w:val="Sansinterligne"/>
                                  <w:jc w:val="center"/>
                                  <w:rPr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</w:rPr>
                                    <w:alias w:val="Adresse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</w:rPr>
                                      <w:t>4347 Avenue Laurent Désiré Kabila, Kolwezi, RDC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90F47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 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2-01T00:00:00Z"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C23C8CC" w14:textId="3AC73F52" w:rsidR="00982426" w:rsidRDefault="00982426">
                              <w:pPr>
                                <w:pStyle w:val="Sansinterligne"/>
                                <w:spacing w:after="40"/>
                                <w:jc w:val="center"/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  <w:lang w:val="fr-FR"/>
                                </w:rPr>
                                <w:t>01 février 2025</w:t>
                              </w:r>
                            </w:p>
                          </w:sdtContent>
                        </w:sdt>
                        <w:p w14:paraId="63DB1FA3" w14:textId="63336FC2" w:rsidR="00982426" w:rsidRDefault="00982426">
                          <w:pPr>
                            <w:pStyle w:val="Sansinterligne"/>
                            <w:jc w:val="center"/>
                            <w:rPr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</w:rPr>
                              <w:alias w:val="Société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156082" w:themeColor="accent1"/>
                                </w:rPr>
                                <w:t>mAONO gie</w:t>
                              </w:r>
                            </w:sdtContent>
                          </w:sdt>
                        </w:p>
                        <w:p w14:paraId="68598EC6" w14:textId="75A9A627" w:rsidR="00982426" w:rsidRDefault="00982426">
                          <w:pPr>
                            <w:pStyle w:val="Sansinterligne"/>
                            <w:jc w:val="center"/>
                            <w:rPr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</w:rPr>
                              <w:alias w:val="Adresse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</w:rPr>
                                <w:t>4347 Avenue Laurent Désiré Kabila, Kolwezi, RDC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475B1BF7" wp14:editId="0D4CB45E">
                <wp:extent cx="758952" cy="478932"/>
                <wp:effectExtent l="0" t="0" r="3175" b="0"/>
                <wp:docPr id="144" name="Imag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08EF4D6" w14:textId="054ECC8E" w:rsidR="00982426" w:rsidRDefault="00982426">
          <w:pPr>
            <w:rPr>
              <w:rFonts w:asciiTheme="majorHAnsi" w:eastAsiaTheme="majorEastAsia" w:hAnsiTheme="majorHAnsi" w:cstheme="majorBidi"/>
              <w:i/>
              <w:iCs/>
              <w:color w:val="0F4761" w:themeColor="accent1" w:themeShade="BF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i/>
              <w:iCs/>
              <w:color w:val="0F4761" w:themeColor="accent1" w:themeShade="BF"/>
              <w:sz w:val="36"/>
              <w:szCs w:val="36"/>
            </w:rPr>
            <w:br w:type="page"/>
          </w:r>
        </w:p>
      </w:sdtContent>
    </w:sdt>
    <w:sdt>
      <w:sdtPr>
        <w:rPr>
          <w:lang w:val="fr-FR"/>
        </w:rPr>
        <w:id w:val="-137861027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sdtEndPr>
      <w:sdtContent>
        <w:p w14:paraId="40E5AF55" w14:textId="3732F852" w:rsidR="00982426" w:rsidRDefault="00982426">
          <w:pPr>
            <w:pStyle w:val="En-ttedetabledesmatires"/>
          </w:pPr>
          <w:r>
            <w:rPr>
              <w:lang w:val="fr-FR"/>
            </w:rPr>
            <w:t>Table des matières</w:t>
          </w:r>
        </w:p>
        <w:p w14:paraId="4521D365" w14:textId="1C318A91" w:rsidR="00A70C95" w:rsidRDefault="00982426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103858" w:history="1">
            <w:r w:rsidR="00A70C95" w:rsidRPr="006E611C">
              <w:rPr>
                <w:rStyle w:val="Lienhypertexte"/>
                <w:noProof/>
              </w:rPr>
              <w:t>1. Présentation Générale du Projet</w:t>
            </w:r>
            <w:r w:rsidR="00A70C95">
              <w:rPr>
                <w:noProof/>
                <w:webHidden/>
              </w:rPr>
              <w:tab/>
            </w:r>
            <w:r w:rsidR="00A70C95">
              <w:rPr>
                <w:noProof/>
                <w:webHidden/>
              </w:rPr>
              <w:fldChar w:fldCharType="begin"/>
            </w:r>
            <w:r w:rsidR="00A70C95">
              <w:rPr>
                <w:noProof/>
                <w:webHidden/>
              </w:rPr>
              <w:instrText xml:space="preserve"> PAGEREF _Toc195103858 \h </w:instrText>
            </w:r>
            <w:r w:rsidR="00A70C95">
              <w:rPr>
                <w:noProof/>
                <w:webHidden/>
              </w:rPr>
            </w:r>
            <w:r w:rsidR="00A70C95">
              <w:rPr>
                <w:noProof/>
                <w:webHidden/>
              </w:rPr>
              <w:fldChar w:fldCharType="separate"/>
            </w:r>
            <w:r w:rsidR="00A70C95">
              <w:rPr>
                <w:noProof/>
                <w:webHidden/>
              </w:rPr>
              <w:t>3</w:t>
            </w:r>
            <w:r w:rsidR="00A70C95">
              <w:rPr>
                <w:noProof/>
                <w:webHidden/>
              </w:rPr>
              <w:fldChar w:fldCharType="end"/>
            </w:r>
          </w:hyperlink>
        </w:p>
        <w:p w14:paraId="3DB7A854" w14:textId="7B880FB9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59" w:history="1">
            <w:r w:rsidRPr="006E611C">
              <w:rPr>
                <w:rStyle w:val="Lienhypertexte"/>
                <w:noProof/>
              </w:rPr>
              <w:t>1.1. Contexte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161CD" w14:textId="2CA5E91A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60" w:history="1">
            <w:r w:rsidRPr="006E611C">
              <w:rPr>
                <w:rStyle w:val="Lienhypertexte"/>
                <w:noProof/>
              </w:rPr>
              <w:t>1.2. Objectifs de l’Application E-Kazi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1D3A9" w14:textId="7CF97765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61" w:history="1">
            <w:r w:rsidRPr="006E611C">
              <w:rPr>
                <w:rStyle w:val="Lienhypertexte"/>
                <w:noProof/>
              </w:rPr>
              <w:t>1.3. Présentation du Commanditaire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1BA3B" w14:textId="046EBA78" w:rsidR="00A70C95" w:rsidRDefault="00A70C95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62" w:history="1">
            <w:r w:rsidRPr="006E611C">
              <w:rPr>
                <w:rStyle w:val="Lienhypertexte"/>
                <w:noProof/>
              </w:rPr>
              <w:t>2. Présentation Fonctionnelle de l’Application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26059" w14:textId="7E56853B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63" w:history="1">
            <w:r w:rsidRPr="006E611C">
              <w:rPr>
                <w:rStyle w:val="Lienhypertexte"/>
                <w:noProof/>
              </w:rPr>
              <w:t>2.1. Description Générale des Fonctionnalités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6F400" w14:textId="556CD2A2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64" w:history="1">
            <w:r w:rsidRPr="006E611C">
              <w:rPr>
                <w:rStyle w:val="Lienhypertexte"/>
                <w:noProof/>
              </w:rPr>
              <w:t>2.2. Parcours Utilisateur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B6A4A" w14:textId="5091F0DA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65" w:history="1">
            <w:r w:rsidRPr="006E611C">
              <w:rPr>
                <w:rStyle w:val="Lienhypertexte"/>
                <w:noProof/>
              </w:rPr>
              <w:t>2.3. Cas d’utilisation principaux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94B89" w14:textId="7B6D2AE4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66" w:history="1">
            <w:r w:rsidRPr="006E611C">
              <w:rPr>
                <w:rStyle w:val="Lienhypertexte"/>
                <w:noProof/>
              </w:rPr>
              <w:t>2.4. Schéma Fonctionnel Global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39885" w14:textId="27CAFBBC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67" w:history="1">
            <w:r w:rsidRPr="006E611C">
              <w:rPr>
                <w:rStyle w:val="Lienhypertexte"/>
                <w:noProof/>
              </w:rPr>
              <w:t>2.5. Fonctionnalités Principales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EF751" w14:textId="07A2D1EA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68" w:history="1">
            <w:r w:rsidRPr="006E611C">
              <w:rPr>
                <w:rStyle w:val="Lienhypertexte"/>
                <w:noProof/>
              </w:rPr>
              <w:t>2.6. Modules Prévus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29F76" w14:textId="4422DBE6" w:rsidR="00A70C95" w:rsidRDefault="00A70C95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69" w:history="1">
            <w:r w:rsidRPr="006E611C">
              <w:rPr>
                <w:rStyle w:val="Lienhypertexte"/>
                <w:noProof/>
              </w:rPr>
              <w:t>3. Exigences Techniques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C652E" w14:textId="76BBAB69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70" w:history="1">
            <w:r w:rsidRPr="006E611C">
              <w:rPr>
                <w:rStyle w:val="Lienhypertexte"/>
                <w:noProof/>
              </w:rPr>
              <w:t>3.1. Architecture Technique Cible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28475" w14:textId="144D4CBD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71" w:history="1">
            <w:r w:rsidRPr="006E611C">
              <w:rPr>
                <w:rStyle w:val="Lienhypertexte"/>
                <w:noProof/>
              </w:rPr>
              <w:t>3.2. Technologies Souhaitées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041D1" w14:textId="6308AEF5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72" w:history="1">
            <w:r w:rsidRPr="006E611C">
              <w:rPr>
                <w:rStyle w:val="Lienhypertexte"/>
                <w:noProof/>
              </w:rPr>
              <w:t>3.3. Sécurité des 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9A313" w14:textId="15FB6B67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73" w:history="1">
            <w:r w:rsidRPr="006E611C">
              <w:rPr>
                <w:rStyle w:val="Lienhypertexte"/>
                <w:noProof/>
              </w:rPr>
              <w:t>3.4. Hébergement et Infrastructure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1F9EE" w14:textId="06EFD03C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74" w:history="1">
            <w:r w:rsidRPr="006E611C">
              <w:rPr>
                <w:rStyle w:val="Lienhypertexte"/>
                <w:noProof/>
              </w:rPr>
              <w:t>3.5. Intégration avec des Systèmes Tiers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DD3D7" w14:textId="6EA3799B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75" w:history="1">
            <w:r w:rsidRPr="006E611C">
              <w:rPr>
                <w:rStyle w:val="Lienhypertexte"/>
                <w:noProof/>
              </w:rPr>
              <w:t>3.6. Performances Attendues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49150" w14:textId="2419BE63" w:rsidR="00A70C95" w:rsidRDefault="00A70C95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76" w:history="1">
            <w:r w:rsidRPr="006E611C">
              <w:rPr>
                <w:rStyle w:val="Lienhypertexte"/>
                <w:noProof/>
              </w:rPr>
              <w:t>4. Exigences Graphiques et UX/UI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75200" w14:textId="4F2D3C7A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77" w:history="1">
            <w:r w:rsidRPr="006E611C">
              <w:rPr>
                <w:rStyle w:val="Lienhypertexte"/>
                <w:noProof/>
              </w:rPr>
              <w:t>4.1. Charte Graphique Souhaitée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19CB9" w14:textId="616A1964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78" w:history="1">
            <w:r w:rsidRPr="006E611C">
              <w:rPr>
                <w:rStyle w:val="Lienhypertexte"/>
                <w:noProof/>
              </w:rPr>
              <w:t>4.2. Maquettes et Wireframes Attendus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62D11" w14:textId="2C8A0A3B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79" w:history="1">
            <w:r w:rsidRPr="006E611C">
              <w:rPr>
                <w:rStyle w:val="Lienhypertexte"/>
                <w:noProof/>
              </w:rPr>
              <w:t>4.3. Responsive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BA013" w14:textId="5118FFC1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80" w:history="1">
            <w:r w:rsidRPr="006E611C">
              <w:rPr>
                <w:rStyle w:val="Lienhypertexte"/>
                <w:noProof/>
              </w:rPr>
              <w:t>4.4. Accessibilité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8A38A" w14:textId="1D8D7E3C" w:rsidR="00A70C95" w:rsidRDefault="00A70C95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81" w:history="1">
            <w:r w:rsidRPr="006E611C">
              <w:rPr>
                <w:rStyle w:val="Lienhypertexte"/>
                <w:noProof/>
              </w:rPr>
              <w:t>5. Organisation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6A62B" w14:textId="30BB8601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82" w:history="1">
            <w:r w:rsidRPr="006E611C">
              <w:rPr>
                <w:rStyle w:val="Lienhypertexte"/>
                <w:noProof/>
              </w:rPr>
              <w:t>5.1. Parties Prenantes et Rôles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1BE6E" w14:textId="320B7C6D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83" w:history="1">
            <w:r w:rsidRPr="006E611C">
              <w:rPr>
                <w:rStyle w:val="Lienhypertexte"/>
                <w:noProof/>
              </w:rPr>
              <w:t>5.2. Gouvernance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377D3" w14:textId="10D3FA97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84" w:history="1">
            <w:r w:rsidRPr="006E611C">
              <w:rPr>
                <w:rStyle w:val="Lienhypertexte"/>
                <w:noProof/>
              </w:rPr>
              <w:t>5.3. Planning Prévisionnel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8A8C7" w14:textId="75389657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85" w:history="1">
            <w:r w:rsidRPr="006E611C">
              <w:rPr>
                <w:rStyle w:val="Lienhypertexte"/>
                <w:noProof/>
              </w:rPr>
              <w:t>5.4. Suivi et Validation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FACF1" w14:textId="6C0E7AE4" w:rsidR="00A70C95" w:rsidRDefault="00A70C95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86" w:history="1">
            <w:r w:rsidRPr="006E611C">
              <w:rPr>
                <w:rStyle w:val="Lienhypertexte"/>
                <w:noProof/>
              </w:rPr>
              <w:t>6. Maintenance et Évolutivité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A5A71" w14:textId="4B406B1E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87" w:history="1">
            <w:r w:rsidRPr="006E611C">
              <w:rPr>
                <w:rStyle w:val="Lienhypertexte"/>
                <w:noProof/>
              </w:rPr>
              <w:t>6.1. Maintenance Corrective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C6012" w14:textId="55C276F0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88" w:history="1">
            <w:r w:rsidRPr="006E611C">
              <w:rPr>
                <w:rStyle w:val="Lienhypertexte"/>
                <w:noProof/>
              </w:rPr>
              <w:t>6.2. Maintenance Évolutive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E3CCD" w14:textId="60BDC997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89" w:history="1">
            <w:r w:rsidRPr="006E611C">
              <w:rPr>
                <w:rStyle w:val="Lienhypertexte"/>
                <w:noProof/>
              </w:rPr>
              <w:t>6.3. Documentation Technique et Utilisateur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F4909" w14:textId="737256C2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90" w:history="1">
            <w:r w:rsidRPr="006E611C">
              <w:rPr>
                <w:rStyle w:val="Lienhypertexte"/>
                <w:noProof/>
              </w:rPr>
              <w:t>6.4. Plan de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19977" w14:textId="0E5AB780" w:rsidR="00A70C95" w:rsidRDefault="00A70C95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91" w:history="1">
            <w:r w:rsidRPr="006E611C">
              <w:rPr>
                <w:rStyle w:val="Lienhypertexte"/>
                <w:noProof/>
              </w:rPr>
              <w:t>7. Contraintes et Obligations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930BE" w14:textId="0BA6F9F9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92" w:history="1">
            <w:r w:rsidRPr="006E611C">
              <w:rPr>
                <w:rStyle w:val="Lienhypertexte"/>
                <w:noProof/>
              </w:rPr>
              <w:t>7.1. Contraintes Réglementaires et Légales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F9994" w14:textId="6DDD166E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93" w:history="1">
            <w:r w:rsidRPr="006E611C">
              <w:rPr>
                <w:rStyle w:val="Lienhypertexte"/>
                <w:noProof/>
              </w:rPr>
              <w:t>7.2. Contraintes de Sécurité et de Confidentialité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39137" w14:textId="1FA1CB13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94" w:history="1">
            <w:r w:rsidRPr="006E611C">
              <w:rPr>
                <w:rStyle w:val="Lienhypertexte"/>
                <w:noProof/>
              </w:rPr>
              <w:t>7.3. Contraintes de Calendrier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6CBA3" w14:textId="532A2373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95" w:history="1">
            <w:r w:rsidRPr="006E611C">
              <w:rPr>
                <w:rStyle w:val="Lienhypertexte"/>
                <w:noProof/>
              </w:rPr>
              <w:t>7.4. Contraintes liées aux Partenaires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F1232" w14:textId="7F428BCD" w:rsidR="00A70C95" w:rsidRDefault="00A70C95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96" w:history="1">
            <w:r w:rsidRPr="006E611C">
              <w:rPr>
                <w:rStyle w:val="Lienhypertexte"/>
                <w:noProof/>
              </w:rPr>
              <w:t>8. Livrables Attendus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9C3CE" w14:textId="151E9DCA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97" w:history="1">
            <w:r w:rsidRPr="006E611C">
              <w:rPr>
                <w:rStyle w:val="Lienhypertexte"/>
                <w:noProof/>
              </w:rPr>
              <w:t>8.1. Application Fonctionnelle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9A628" w14:textId="719CAFAE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98" w:history="1">
            <w:r w:rsidRPr="006E611C">
              <w:rPr>
                <w:rStyle w:val="Lienhypertexte"/>
                <w:noProof/>
              </w:rPr>
              <w:t>8.2. Code Source et Déploiement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80AB8" w14:textId="4330485F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899" w:history="1">
            <w:r w:rsidRPr="006E611C">
              <w:rPr>
                <w:rStyle w:val="Lienhypertexte"/>
                <w:noProof/>
              </w:rPr>
              <w:t>8.3. Documentation Complète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02BE8" w14:textId="4BE11FCF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900" w:history="1">
            <w:r w:rsidRPr="006E611C">
              <w:rPr>
                <w:rStyle w:val="Lienhypertexte"/>
                <w:noProof/>
              </w:rPr>
              <w:t>8.4. Environnement de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12EE3" w14:textId="4E8EC118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901" w:history="1">
            <w:r w:rsidRPr="006E611C">
              <w:rPr>
                <w:rStyle w:val="Lienhypertexte"/>
                <w:noProof/>
              </w:rPr>
              <w:t>8.5. Formation et Accompagnement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07881" w14:textId="70FDA3E8" w:rsidR="00A70C95" w:rsidRDefault="00A70C95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902" w:history="1">
            <w:r w:rsidRPr="006E611C">
              <w:rPr>
                <w:rStyle w:val="Lienhypertexte"/>
                <w:noProof/>
              </w:rPr>
              <w:t>9. Clauses Juridiques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BD5FD" w14:textId="4E4129B0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903" w:history="1">
            <w:r w:rsidRPr="006E611C">
              <w:rPr>
                <w:rStyle w:val="Lienhypertexte"/>
                <w:noProof/>
              </w:rPr>
              <w:t>9.1. Propriété Intellectuelle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D1EC1" w14:textId="30F3CC0D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904" w:history="1">
            <w:r w:rsidRPr="006E611C">
              <w:rPr>
                <w:rStyle w:val="Lienhypertexte"/>
                <w:noProof/>
              </w:rPr>
              <w:t>9.2. Confidentialité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1B5C4" w14:textId="0ACD2479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905" w:history="1">
            <w:r w:rsidRPr="006E611C">
              <w:rPr>
                <w:rStyle w:val="Lienhypertexte"/>
                <w:noProof/>
              </w:rPr>
              <w:t>9.3. Résiliation du Contrat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71060" w14:textId="5FB113B6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906" w:history="1">
            <w:r w:rsidRPr="006E611C">
              <w:rPr>
                <w:rStyle w:val="Lienhypertexte"/>
                <w:noProof/>
              </w:rPr>
              <w:t>9.4. Litiges et Juridiction Compétente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BE334" w14:textId="2E9EB915" w:rsidR="00A70C95" w:rsidRDefault="00A70C95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CD"/>
            </w:rPr>
          </w:pPr>
          <w:hyperlink w:anchor="_Toc195103907" w:history="1">
            <w:r w:rsidRPr="006E611C">
              <w:rPr>
                <w:rStyle w:val="Lienhypertexte"/>
                <w:noProof/>
              </w:rPr>
              <w:t>9.5. Engagements Contractuels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_Toc195103907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433C2" w14:textId="705821CC" w:rsidR="00982426" w:rsidRDefault="00982426">
          <w:r>
            <w:rPr>
              <w:b/>
              <w:bCs/>
              <w:lang w:val="fr-FR"/>
            </w:rPr>
            <w:fldChar w:fldCharType="end"/>
          </w:r>
        </w:p>
      </w:sdtContent>
    </w:sdt>
    <w:p w14:paraId="4628AFD2" w14:textId="77777777" w:rsidR="00982426" w:rsidRDefault="009824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68857FC" w14:textId="34BCB2EB" w:rsidR="00837BC6" w:rsidRPr="00837BC6" w:rsidRDefault="00837BC6" w:rsidP="00993700">
      <w:pPr>
        <w:pStyle w:val="Titre2"/>
      </w:pPr>
      <w:bookmarkStart w:id="0" w:name="_Toc195103858"/>
      <w:r w:rsidRPr="00837BC6">
        <w:lastRenderedPageBreak/>
        <w:t>1. Présentation Générale du Projet</w:t>
      </w:r>
      <w:bookmarkEnd w:id="0"/>
    </w:p>
    <w:p w14:paraId="77A42666" w14:textId="77777777" w:rsidR="00837BC6" w:rsidRPr="00837BC6" w:rsidRDefault="00837BC6" w:rsidP="00993700">
      <w:pPr>
        <w:pStyle w:val="Titre3"/>
      </w:pPr>
      <w:bookmarkStart w:id="1" w:name="_Toc195103859"/>
      <w:r w:rsidRPr="00837BC6">
        <w:t>1.1. Contexte du Projet</w:t>
      </w:r>
      <w:bookmarkEnd w:id="1"/>
    </w:p>
    <w:p w14:paraId="6F621EAC" w14:textId="77777777" w:rsidR="00837BC6" w:rsidRPr="00837BC6" w:rsidRDefault="00837BC6" w:rsidP="00993700">
      <w:pPr>
        <w:jc w:val="both"/>
        <w:rPr>
          <w:sz w:val="24"/>
          <w:szCs w:val="24"/>
        </w:rPr>
      </w:pPr>
      <w:r w:rsidRPr="00837BC6">
        <w:rPr>
          <w:sz w:val="24"/>
          <w:szCs w:val="24"/>
        </w:rPr>
        <w:t>Dans le cadre de la modernisation des démarches administratives et de l'amélioration du climat des affaires en République Démocratique du Congo, le Gouvernement a mis en place plusieurs initiatives visant à simplifier la création d’entreprise. Cependant, le processus reste encore complexe, fragmenté et peu digitalisé, en particulier pour les jeunes entrepreneurs, les startups, et les PME installées dans les provinces.</w:t>
      </w:r>
    </w:p>
    <w:p w14:paraId="223FA3FF" w14:textId="0C1486F6" w:rsidR="00837BC6" w:rsidRPr="00837BC6" w:rsidRDefault="00837BC6" w:rsidP="00993700">
      <w:pPr>
        <w:jc w:val="both"/>
        <w:rPr>
          <w:sz w:val="24"/>
          <w:szCs w:val="24"/>
        </w:rPr>
      </w:pPr>
      <w:r w:rsidRPr="00837BC6">
        <w:rPr>
          <w:sz w:val="24"/>
          <w:szCs w:val="24"/>
        </w:rPr>
        <w:t xml:space="preserve">L'application </w:t>
      </w:r>
      <w:r w:rsidRPr="00837BC6">
        <w:rPr>
          <w:b/>
          <w:bCs/>
          <w:sz w:val="24"/>
          <w:szCs w:val="24"/>
        </w:rPr>
        <w:t>E-Kazi</w:t>
      </w:r>
      <w:r w:rsidRPr="00837BC6">
        <w:rPr>
          <w:sz w:val="24"/>
          <w:szCs w:val="24"/>
        </w:rPr>
        <w:t xml:space="preserve"> s'inscrit dans cette dynamique de modernisation. Elle a pour vocation de faciliter l’enregistrement, la gestion, et le suivi administratif des entreprises en RDC, à travers une plateforme numérique intuitive, sécurisée et interconnectée avec les institutions compétentes (GUCE, DGI, INPP, </w:t>
      </w:r>
      <w:proofErr w:type="spellStart"/>
      <w:r w:rsidR="00993700">
        <w:rPr>
          <w:sz w:val="24"/>
          <w:szCs w:val="24"/>
        </w:rPr>
        <w:t>ARCA</w:t>
      </w:r>
      <w:r w:rsidRPr="00837BC6">
        <w:rPr>
          <w:sz w:val="24"/>
          <w:szCs w:val="24"/>
        </w:rPr>
        <w:t>etc</w:t>
      </w:r>
      <w:proofErr w:type="spellEnd"/>
      <w:r w:rsidRPr="00837BC6">
        <w:rPr>
          <w:sz w:val="24"/>
          <w:szCs w:val="24"/>
        </w:rPr>
        <w:t>.).</w:t>
      </w:r>
    </w:p>
    <w:p w14:paraId="35BC8C53" w14:textId="77777777" w:rsidR="00982426" w:rsidRDefault="00982426" w:rsidP="00BC0778">
      <w:pPr>
        <w:pStyle w:val="Titre3"/>
      </w:pPr>
    </w:p>
    <w:p w14:paraId="7E833CAF" w14:textId="5000474F" w:rsidR="00837BC6" w:rsidRPr="00837BC6" w:rsidRDefault="00837BC6" w:rsidP="00BC0778">
      <w:pPr>
        <w:pStyle w:val="Titre3"/>
      </w:pPr>
      <w:bookmarkStart w:id="2" w:name="_Toc195103860"/>
      <w:r w:rsidRPr="00837BC6">
        <w:t>1.2. Objectifs de l’Application E-Kazi</w:t>
      </w:r>
      <w:bookmarkEnd w:id="2"/>
    </w:p>
    <w:p w14:paraId="0BBBF79E" w14:textId="77777777" w:rsidR="00837BC6" w:rsidRPr="00837BC6" w:rsidRDefault="00837BC6" w:rsidP="00837BC6">
      <w:pPr>
        <w:numPr>
          <w:ilvl w:val="0"/>
          <w:numId w:val="1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Digitaliser</w:t>
      </w:r>
      <w:r w:rsidRPr="00837BC6">
        <w:rPr>
          <w:sz w:val="24"/>
          <w:szCs w:val="24"/>
        </w:rPr>
        <w:t xml:space="preserve"> le processus de création d’entreprise en RDC.</w:t>
      </w:r>
    </w:p>
    <w:p w14:paraId="45172D8F" w14:textId="77777777" w:rsidR="00837BC6" w:rsidRPr="00837BC6" w:rsidRDefault="00837BC6" w:rsidP="00837BC6">
      <w:pPr>
        <w:numPr>
          <w:ilvl w:val="0"/>
          <w:numId w:val="1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Réduire les délais</w:t>
      </w:r>
      <w:r w:rsidRPr="00837BC6">
        <w:rPr>
          <w:sz w:val="24"/>
          <w:szCs w:val="24"/>
        </w:rPr>
        <w:t xml:space="preserve"> et les coûts administratifs pour les entrepreneurs.</w:t>
      </w:r>
    </w:p>
    <w:p w14:paraId="253B9387" w14:textId="77777777" w:rsidR="00837BC6" w:rsidRPr="00837BC6" w:rsidRDefault="00837BC6" w:rsidP="00837BC6">
      <w:pPr>
        <w:numPr>
          <w:ilvl w:val="0"/>
          <w:numId w:val="1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Offrir un portail unique</w:t>
      </w:r>
      <w:r w:rsidRPr="00837BC6">
        <w:rPr>
          <w:sz w:val="24"/>
          <w:szCs w:val="24"/>
        </w:rPr>
        <w:t xml:space="preserve"> d’accès aux différents services liés à l’entrepreneuriat.</w:t>
      </w:r>
    </w:p>
    <w:p w14:paraId="79976DF1" w14:textId="1D923EA1" w:rsidR="00837BC6" w:rsidRPr="00837BC6" w:rsidRDefault="00837BC6" w:rsidP="00837BC6">
      <w:pPr>
        <w:numPr>
          <w:ilvl w:val="0"/>
          <w:numId w:val="1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Permettre l’interconnexion</w:t>
      </w:r>
      <w:r w:rsidRPr="00837BC6">
        <w:rPr>
          <w:sz w:val="24"/>
          <w:szCs w:val="24"/>
        </w:rPr>
        <w:t xml:space="preserve"> avec les plateformes étatiques comme le GUCE</w:t>
      </w:r>
      <w:r w:rsidR="00993700">
        <w:rPr>
          <w:sz w:val="24"/>
          <w:szCs w:val="24"/>
        </w:rPr>
        <w:t>, DGRAD, ARCA</w:t>
      </w:r>
      <w:r w:rsidRPr="00837BC6">
        <w:rPr>
          <w:sz w:val="24"/>
          <w:szCs w:val="24"/>
        </w:rPr>
        <w:t>.</w:t>
      </w:r>
    </w:p>
    <w:p w14:paraId="4161B6D4" w14:textId="77777777" w:rsidR="00837BC6" w:rsidRPr="00837BC6" w:rsidRDefault="00837BC6" w:rsidP="00837BC6">
      <w:pPr>
        <w:numPr>
          <w:ilvl w:val="0"/>
          <w:numId w:val="1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Accompagner les entrepreneurs</w:t>
      </w:r>
      <w:r w:rsidRPr="00837BC6">
        <w:rPr>
          <w:sz w:val="24"/>
          <w:szCs w:val="24"/>
        </w:rPr>
        <w:t xml:space="preserve"> avec des outils pratiques (statuts automatiques, notifications, tableau de bord, etc.).</w:t>
      </w:r>
    </w:p>
    <w:p w14:paraId="5CAFBBA8" w14:textId="77777777" w:rsidR="00837BC6" w:rsidRPr="00837BC6" w:rsidRDefault="00837BC6" w:rsidP="00837BC6">
      <w:pPr>
        <w:numPr>
          <w:ilvl w:val="0"/>
          <w:numId w:val="1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Centraliser et tracer les demandes</w:t>
      </w:r>
      <w:r w:rsidRPr="00837BC6">
        <w:rPr>
          <w:sz w:val="24"/>
          <w:szCs w:val="24"/>
        </w:rPr>
        <w:t xml:space="preserve"> pour une meilleure transparence et suivi.</w:t>
      </w:r>
    </w:p>
    <w:p w14:paraId="099915BD" w14:textId="77777777" w:rsidR="00982426" w:rsidRDefault="00982426" w:rsidP="00993700">
      <w:pPr>
        <w:pStyle w:val="Titre3"/>
      </w:pPr>
    </w:p>
    <w:p w14:paraId="5CBEF14C" w14:textId="1D6011D7" w:rsidR="00837BC6" w:rsidRPr="00837BC6" w:rsidRDefault="00837BC6" w:rsidP="00993700">
      <w:pPr>
        <w:pStyle w:val="Titre3"/>
      </w:pPr>
      <w:bookmarkStart w:id="3" w:name="_Toc195103861"/>
      <w:r w:rsidRPr="00837BC6">
        <w:t>1.3. Présentation du Commanditaire</w:t>
      </w:r>
      <w:bookmarkEnd w:id="3"/>
    </w:p>
    <w:p w14:paraId="4E6F808D" w14:textId="0429E560" w:rsidR="00993700" w:rsidRDefault="00837BC6" w:rsidP="00837BC6">
      <w:pPr>
        <w:rPr>
          <w:b/>
          <w:bCs/>
          <w:sz w:val="24"/>
          <w:szCs w:val="24"/>
        </w:rPr>
      </w:pPr>
      <w:r w:rsidRPr="00837BC6">
        <w:rPr>
          <w:b/>
          <w:bCs/>
          <w:sz w:val="24"/>
          <w:szCs w:val="24"/>
        </w:rPr>
        <w:t>Nom de l’entreprise :</w:t>
      </w:r>
      <w:r w:rsidRPr="00837BC6">
        <w:rPr>
          <w:sz w:val="24"/>
          <w:szCs w:val="24"/>
        </w:rPr>
        <w:t xml:space="preserve"> </w:t>
      </w:r>
      <w:r w:rsidR="00993700">
        <w:rPr>
          <w:sz w:val="24"/>
          <w:szCs w:val="24"/>
        </w:rPr>
        <w:t>Maono GIE</w:t>
      </w:r>
      <w:r w:rsidRPr="00837BC6">
        <w:rPr>
          <w:sz w:val="24"/>
          <w:szCs w:val="24"/>
        </w:rPr>
        <w:br/>
      </w:r>
      <w:r w:rsidRPr="00837BC6">
        <w:rPr>
          <w:b/>
          <w:bCs/>
          <w:sz w:val="24"/>
          <w:szCs w:val="24"/>
        </w:rPr>
        <w:t>Partenaire d’exécution :</w:t>
      </w:r>
      <w:r w:rsidRPr="00837BC6">
        <w:rPr>
          <w:sz w:val="24"/>
          <w:szCs w:val="24"/>
        </w:rPr>
        <w:t xml:space="preserve"> </w:t>
      </w:r>
      <w:r w:rsidR="00982426">
        <w:rPr>
          <w:sz w:val="24"/>
          <w:szCs w:val="24"/>
        </w:rPr>
        <w:t>MITC</w:t>
      </w:r>
      <w:r w:rsidRPr="00837BC6">
        <w:rPr>
          <w:sz w:val="24"/>
          <w:szCs w:val="24"/>
        </w:rPr>
        <w:br/>
      </w:r>
      <w:r w:rsidRPr="00837BC6">
        <w:rPr>
          <w:b/>
          <w:bCs/>
          <w:sz w:val="24"/>
          <w:szCs w:val="24"/>
        </w:rPr>
        <w:t>Coordonnateur du projet :</w:t>
      </w:r>
      <w:r w:rsidRPr="00837BC6">
        <w:rPr>
          <w:sz w:val="24"/>
          <w:szCs w:val="24"/>
        </w:rPr>
        <w:t xml:space="preserve"> </w:t>
      </w:r>
      <w:r w:rsidR="00993700">
        <w:rPr>
          <w:sz w:val="24"/>
          <w:szCs w:val="24"/>
        </w:rPr>
        <w:t>Steve Chitekulu/ DG Maono GIE</w:t>
      </w:r>
      <w:r w:rsidRPr="00837BC6">
        <w:rPr>
          <w:sz w:val="24"/>
          <w:szCs w:val="24"/>
        </w:rPr>
        <w:br/>
      </w:r>
    </w:p>
    <w:p w14:paraId="243BE593" w14:textId="26A371EC" w:rsidR="00837BC6" w:rsidRPr="00837BC6" w:rsidRDefault="00837BC6" w:rsidP="00837BC6">
      <w:p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Mandat :</w:t>
      </w:r>
      <w:r w:rsidRPr="00837BC6">
        <w:rPr>
          <w:sz w:val="24"/>
          <w:szCs w:val="24"/>
        </w:rPr>
        <w:t xml:space="preserve"> Le commanditaire est chargé de piloter la mise en œuvre de la plateforme E-Kazi dans le cadre d’une mission d’appui à l’entrepreneuriat et de numérisation des services de l’État.</w:t>
      </w:r>
    </w:p>
    <w:p w14:paraId="716C85C6" w14:textId="77777777" w:rsidR="00993700" w:rsidRDefault="00993700" w:rsidP="00837BC6">
      <w:pPr>
        <w:rPr>
          <w:sz w:val="24"/>
          <w:szCs w:val="24"/>
        </w:rPr>
      </w:pPr>
    </w:p>
    <w:p w14:paraId="279C2497" w14:textId="67563643" w:rsidR="00837BC6" w:rsidRPr="00837BC6" w:rsidRDefault="00837BC6" w:rsidP="00993700">
      <w:pPr>
        <w:pStyle w:val="Titre2"/>
      </w:pPr>
      <w:bookmarkStart w:id="4" w:name="_Toc195103862"/>
      <w:r w:rsidRPr="00837BC6">
        <w:lastRenderedPageBreak/>
        <w:t>2. Présentation Fonctionnelle de l’Application</w:t>
      </w:r>
      <w:bookmarkEnd w:id="4"/>
    </w:p>
    <w:p w14:paraId="2C347140" w14:textId="77777777" w:rsidR="00837BC6" w:rsidRPr="00837BC6" w:rsidRDefault="00837BC6" w:rsidP="00993700">
      <w:pPr>
        <w:pStyle w:val="Titre3"/>
      </w:pPr>
      <w:bookmarkStart w:id="5" w:name="_Toc195103863"/>
      <w:r w:rsidRPr="00837BC6">
        <w:t>2.1. Description Générale des Fonctionnalités</w:t>
      </w:r>
      <w:bookmarkEnd w:id="5"/>
    </w:p>
    <w:p w14:paraId="72E96728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sz w:val="24"/>
          <w:szCs w:val="24"/>
        </w:rPr>
        <w:t>L’application E-Kazi permettra aux utilisateurs (citoyens, entrepreneurs, responsables de PME) de :</w:t>
      </w:r>
    </w:p>
    <w:p w14:paraId="7F277199" w14:textId="77777777" w:rsidR="00837BC6" w:rsidRPr="00837BC6" w:rsidRDefault="00837BC6" w:rsidP="00837BC6">
      <w:pPr>
        <w:numPr>
          <w:ilvl w:val="0"/>
          <w:numId w:val="2"/>
        </w:numPr>
        <w:rPr>
          <w:sz w:val="24"/>
          <w:szCs w:val="24"/>
        </w:rPr>
      </w:pPr>
      <w:r w:rsidRPr="00837BC6">
        <w:rPr>
          <w:sz w:val="24"/>
          <w:szCs w:val="24"/>
        </w:rPr>
        <w:t>Créer un compte utilisateur sécurisé.</w:t>
      </w:r>
    </w:p>
    <w:p w14:paraId="273DF564" w14:textId="34EFDB17" w:rsidR="00837BC6" w:rsidRPr="00837BC6" w:rsidRDefault="00837BC6" w:rsidP="00837BC6">
      <w:pPr>
        <w:numPr>
          <w:ilvl w:val="0"/>
          <w:numId w:val="2"/>
        </w:numPr>
        <w:rPr>
          <w:sz w:val="24"/>
          <w:szCs w:val="24"/>
        </w:rPr>
      </w:pPr>
      <w:r w:rsidRPr="00837BC6">
        <w:rPr>
          <w:sz w:val="24"/>
          <w:szCs w:val="24"/>
        </w:rPr>
        <w:t>Soumettre une demande de création d’entreprise</w:t>
      </w:r>
      <w:r w:rsidR="00993700">
        <w:rPr>
          <w:sz w:val="24"/>
          <w:szCs w:val="24"/>
        </w:rPr>
        <w:t>, de modification de Statuts, de réservation de nom d’entreprise</w:t>
      </w:r>
      <w:r w:rsidRPr="00837BC6">
        <w:rPr>
          <w:sz w:val="24"/>
          <w:szCs w:val="24"/>
        </w:rPr>
        <w:t>.</w:t>
      </w:r>
    </w:p>
    <w:p w14:paraId="0EFBCC15" w14:textId="77777777" w:rsidR="00837BC6" w:rsidRPr="00837BC6" w:rsidRDefault="00837BC6" w:rsidP="00837BC6">
      <w:pPr>
        <w:numPr>
          <w:ilvl w:val="0"/>
          <w:numId w:val="2"/>
        </w:numPr>
        <w:rPr>
          <w:sz w:val="24"/>
          <w:szCs w:val="24"/>
        </w:rPr>
      </w:pPr>
      <w:r w:rsidRPr="00837BC6">
        <w:rPr>
          <w:sz w:val="24"/>
          <w:szCs w:val="24"/>
        </w:rPr>
        <w:t>Générer automatiquement les documents requis (statuts, formulaires, etc.).</w:t>
      </w:r>
    </w:p>
    <w:p w14:paraId="6CD0F16E" w14:textId="77777777" w:rsidR="00837BC6" w:rsidRPr="00837BC6" w:rsidRDefault="00837BC6" w:rsidP="00837BC6">
      <w:pPr>
        <w:numPr>
          <w:ilvl w:val="0"/>
          <w:numId w:val="2"/>
        </w:numPr>
        <w:rPr>
          <w:sz w:val="24"/>
          <w:szCs w:val="24"/>
        </w:rPr>
      </w:pPr>
      <w:r w:rsidRPr="00837BC6">
        <w:rPr>
          <w:sz w:val="24"/>
          <w:szCs w:val="24"/>
        </w:rPr>
        <w:t>Suivre l’état d’avancement de leur dossier.</w:t>
      </w:r>
    </w:p>
    <w:p w14:paraId="26CB04D2" w14:textId="77777777" w:rsidR="00837BC6" w:rsidRPr="00837BC6" w:rsidRDefault="00837BC6" w:rsidP="00837BC6">
      <w:pPr>
        <w:numPr>
          <w:ilvl w:val="0"/>
          <w:numId w:val="2"/>
        </w:numPr>
        <w:rPr>
          <w:sz w:val="24"/>
          <w:szCs w:val="24"/>
        </w:rPr>
      </w:pPr>
      <w:r w:rsidRPr="00837BC6">
        <w:rPr>
          <w:sz w:val="24"/>
          <w:szCs w:val="24"/>
        </w:rPr>
        <w:t>Payer les frais de services en ligne (via mobile money ou carte bancaire).</w:t>
      </w:r>
    </w:p>
    <w:p w14:paraId="5584A981" w14:textId="77777777" w:rsidR="00837BC6" w:rsidRPr="00837BC6" w:rsidRDefault="00837BC6" w:rsidP="00837BC6">
      <w:pPr>
        <w:numPr>
          <w:ilvl w:val="0"/>
          <w:numId w:val="2"/>
        </w:numPr>
        <w:rPr>
          <w:sz w:val="24"/>
          <w:szCs w:val="24"/>
        </w:rPr>
      </w:pPr>
      <w:r w:rsidRPr="00837BC6">
        <w:rPr>
          <w:sz w:val="24"/>
          <w:szCs w:val="24"/>
        </w:rPr>
        <w:t>Télécharger les documents validés (RCCM, attestations, etc.).</w:t>
      </w:r>
    </w:p>
    <w:p w14:paraId="5D67A310" w14:textId="77777777" w:rsidR="00837BC6" w:rsidRPr="00837BC6" w:rsidRDefault="00837BC6" w:rsidP="00837BC6">
      <w:pPr>
        <w:numPr>
          <w:ilvl w:val="0"/>
          <w:numId w:val="2"/>
        </w:numPr>
        <w:rPr>
          <w:sz w:val="24"/>
          <w:szCs w:val="24"/>
        </w:rPr>
      </w:pPr>
      <w:r w:rsidRPr="00837BC6">
        <w:rPr>
          <w:sz w:val="24"/>
          <w:szCs w:val="24"/>
        </w:rPr>
        <w:t>Recevoir des notifications importantes (étapes franchies, validation, etc.).</w:t>
      </w:r>
    </w:p>
    <w:p w14:paraId="6BE7778C" w14:textId="77777777" w:rsidR="00837BC6" w:rsidRPr="00837BC6" w:rsidRDefault="00837BC6" w:rsidP="00837BC6">
      <w:pPr>
        <w:numPr>
          <w:ilvl w:val="0"/>
          <w:numId w:val="2"/>
        </w:numPr>
        <w:rPr>
          <w:sz w:val="24"/>
          <w:szCs w:val="24"/>
        </w:rPr>
      </w:pPr>
      <w:r w:rsidRPr="00837BC6">
        <w:rPr>
          <w:sz w:val="24"/>
          <w:szCs w:val="24"/>
        </w:rPr>
        <w:t>Accéder à un tableau de bord personnalisable.</w:t>
      </w:r>
    </w:p>
    <w:p w14:paraId="47E62304" w14:textId="77777777" w:rsidR="00982426" w:rsidRDefault="00982426" w:rsidP="00993700">
      <w:pPr>
        <w:pStyle w:val="Titre3"/>
      </w:pPr>
    </w:p>
    <w:p w14:paraId="29E234CA" w14:textId="50E3A2B7" w:rsidR="00837BC6" w:rsidRPr="00837BC6" w:rsidRDefault="00837BC6" w:rsidP="00993700">
      <w:pPr>
        <w:pStyle w:val="Titre3"/>
      </w:pPr>
      <w:bookmarkStart w:id="6" w:name="_Toc195103864"/>
      <w:r w:rsidRPr="00837BC6">
        <w:t>2.2. Parcours Utilisateur</w:t>
      </w:r>
      <w:bookmarkEnd w:id="6"/>
    </w:p>
    <w:p w14:paraId="660FF7D5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Persona 1 : Entrepreneur indépendant</w:t>
      </w:r>
    </w:p>
    <w:p w14:paraId="0DA3870A" w14:textId="0D4337FA" w:rsidR="00837BC6" w:rsidRPr="00837BC6" w:rsidRDefault="00837BC6" w:rsidP="00837BC6">
      <w:pPr>
        <w:numPr>
          <w:ilvl w:val="0"/>
          <w:numId w:val="3"/>
        </w:numPr>
        <w:rPr>
          <w:sz w:val="24"/>
          <w:szCs w:val="24"/>
        </w:rPr>
      </w:pPr>
      <w:r w:rsidRPr="00837BC6">
        <w:rPr>
          <w:sz w:val="24"/>
          <w:szCs w:val="24"/>
        </w:rPr>
        <w:t>Se connecte via mobile</w:t>
      </w:r>
      <w:r w:rsidR="00993700">
        <w:rPr>
          <w:sz w:val="24"/>
          <w:szCs w:val="24"/>
        </w:rPr>
        <w:t xml:space="preserve"> ou ordinateur</w:t>
      </w:r>
      <w:r w:rsidRPr="00837BC6">
        <w:rPr>
          <w:sz w:val="24"/>
          <w:szCs w:val="24"/>
        </w:rPr>
        <w:t>.</w:t>
      </w:r>
    </w:p>
    <w:p w14:paraId="55804A3F" w14:textId="77777777" w:rsidR="00837BC6" w:rsidRPr="00837BC6" w:rsidRDefault="00837BC6" w:rsidP="00837BC6">
      <w:pPr>
        <w:numPr>
          <w:ilvl w:val="0"/>
          <w:numId w:val="3"/>
        </w:numPr>
        <w:rPr>
          <w:sz w:val="24"/>
          <w:szCs w:val="24"/>
        </w:rPr>
      </w:pPr>
      <w:r w:rsidRPr="00837BC6">
        <w:rPr>
          <w:sz w:val="24"/>
          <w:szCs w:val="24"/>
        </w:rPr>
        <w:t>Crée son entreprise individuelle en 30 minutes.</w:t>
      </w:r>
    </w:p>
    <w:p w14:paraId="35AD34E5" w14:textId="77777777" w:rsidR="00837BC6" w:rsidRPr="00837BC6" w:rsidRDefault="00837BC6" w:rsidP="00837BC6">
      <w:pPr>
        <w:numPr>
          <w:ilvl w:val="0"/>
          <w:numId w:val="3"/>
        </w:numPr>
        <w:rPr>
          <w:sz w:val="24"/>
          <w:szCs w:val="24"/>
        </w:rPr>
      </w:pPr>
      <w:r w:rsidRPr="00837BC6">
        <w:rPr>
          <w:sz w:val="24"/>
          <w:szCs w:val="24"/>
        </w:rPr>
        <w:t>Suit les étapes de validation GUCE en temps réel.</w:t>
      </w:r>
    </w:p>
    <w:p w14:paraId="50D2FF25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Persona 2 : Start-up Tech</w:t>
      </w:r>
    </w:p>
    <w:p w14:paraId="499312FF" w14:textId="77777777" w:rsidR="00837BC6" w:rsidRPr="00837BC6" w:rsidRDefault="00837BC6" w:rsidP="00837BC6">
      <w:pPr>
        <w:numPr>
          <w:ilvl w:val="0"/>
          <w:numId w:val="4"/>
        </w:numPr>
        <w:rPr>
          <w:sz w:val="24"/>
          <w:szCs w:val="24"/>
        </w:rPr>
      </w:pPr>
      <w:r w:rsidRPr="00837BC6">
        <w:rPr>
          <w:sz w:val="24"/>
          <w:szCs w:val="24"/>
        </w:rPr>
        <w:t>Génère automatiquement des statuts pour une SARL.</w:t>
      </w:r>
    </w:p>
    <w:p w14:paraId="2A4C9156" w14:textId="77777777" w:rsidR="00837BC6" w:rsidRPr="00837BC6" w:rsidRDefault="00837BC6" w:rsidP="00837BC6">
      <w:pPr>
        <w:numPr>
          <w:ilvl w:val="0"/>
          <w:numId w:val="4"/>
        </w:numPr>
        <w:rPr>
          <w:sz w:val="24"/>
          <w:szCs w:val="24"/>
        </w:rPr>
      </w:pPr>
      <w:r w:rsidRPr="00837BC6">
        <w:rPr>
          <w:sz w:val="24"/>
          <w:szCs w:val="24"/>
        </w:rPr>
        <w:t>Joint les pièces requises.</w:t>
      </w:r>
    </w:p>
    <w:p w14:paraId="56705BC5" w14:textId="77777777" w:rsidR="00837BC6" w:rsidRPr="00837BC6" w:rsidRDefault="00837BC6" w:rsidP="00837BC6">
      <w:pPr>
        <w:numPr>
          <w:ilvl w:val="0"/>
          <w:numId w:val="4"/>
        </w:numPr>
        <w:rPr>
          <w:sz w:val="24"/>
          <w:szCs w:val="24"/>
        </w:rPr>
      </w:pPr>
      <w:r w:rsidRPr="00837BC6">
        <w:rPr>
          <w:sz w:val="24"/>
          <w:szCs w:val="24"/>
        </w:rPr>
        <w:t>Suit l’avancement depuis son tableau de bord.</w:t>
      </w:r>
    </w:p>
    <w:p w14:paraId="2F7D7201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Persona 3 : Fonctionnaire d’un guichet</w:t>
      </w:r>
    </w:p>
    <w:p w14:paraId="7A8B573E" w14:textId="77777777" w:rsidR="00837BC6" w:rsidRPr="00837BC6" w:rsidRDefault="00837BC6" w:rsidP="00837BC6">
      <w:pPr>
        <w:numPr>
          <w:ilvl w:val="0"/>
          <w:numId w:val="5"/>
        </w:numPr>
        <w:rPr>
          <w:sz w:val="24"/>
          <w:szCs w:val="24"/>
        </w:rPr>
      </w:pPr>
      <w:r w:rsidRPr="00837BC6">
        <w:rPr>
          <w:sz w:val="24"/>
          <w:szCs w:val="24"/>
        </w:rPr>
        <w:t>Accède à la plateforme en back-office.</w:t>
      </w:r>
    </w:p>
    <w:p w14:paraId="4E9EDF48" w14:textId="77777777" w:rsidR="00837BC6" w:rsidRPr="00837BC6" w:rsidRDefault="00837BC6" w:rsidP="00837BC6">
      <w:pPr>
        <w:numPr>
          <w:ilvl w:val="0"/>
          <w:numId w:val="5"/>
        </w:numPr>
        <w:rPr>
          <w:sz w:val="24"/>
          <w:szCs w:val="24"/>
        </w:rPr>
      </w:pPr>
      <w:r w:rsidRPr="00837BC6">
        <w:rPr>
          <w:sz w:val="24"/>
          <w:szCs w:val="24"/>
        </w:rPr>
        <w:t>Valide ou rejette les pièces.</w:t>
      </w:r>
    </w:p>
    <w:p w14:paraId="3FE8AD70" w14:textId="77777777" w:rsidR="00837BC6" w:rsidRPr="00837BC6" w:rsidRDefault="00837BC6" w:rsidP="00837BC6">
      <w:pPr>
        <w:numPr>
          <w:ilvl w:val="0"/>
          <w:numId w:val="5"/>
        </w:numPr>
        <w:rPr>
          <w:sz w:val="24"/>
          <w:szCs w:val="24"/>
        </w:rPr>
      </w:pPr>
      <w:r w:rsidRPr="00837BC6">
        <w:rPr>
          <w:sz w:val="24"/>
          <w:szCs w:val="24"/>
        </w:rPr>
        <w:t>Génère les documents finaux et les met à disposition.</w:t>
      </w:r>
    </w:p>
    <w:p w14:paraId="68755B52" w14:textId="77777777" w:rsidR="00982426" w:rsidRDefault="00982426" w:rsidP="00BC0778">
      <w:pPr>
        <w:pStyle w:val="Titre3"/>
      </w:pPr>
    </w:p>
    <w:p w14:paraId="05F78735" w14:textId="77777777" w:rsidR="00982426" w:rsidRDefault="00982426" w:rsidP="00982426"/>
    <w:p w14:paraId="2BCA6AAA" w14:textId="77777777" w:rsidR="00982426" w:rsidRPr="00982426" w:rsidRDefault="00982426" w:rsidP="00982426"/>
    <w:p w14:paraId="5C528B2F" w14:textId="62DA36CE" w:rsidR="00837BC6" w:rsidRPr="00837BC6" w:rsidRDefault="00837BC6" w:rsidP="00BC0778">
      <w:pPr>
        <w:pStyle w:val="Titre3"/>
      </w:pPr>
      <w:bookmarkStart w:id="7" w:name="_Toc195103865"/>
      <w:r w:rsidRPr="00837BC6">
        <w:lastRenderedPageBreak/>
        <w:t>2.3. Cas d’utilisation principaux</w:t>
      </w:r>
      <w:bookmarkEnd w:id="7"/>
    </w:p>
    <w:p w14:paraId="65B280AF" w14:textId="77777777" w:rsidR="00837BC6" w:rsidRPr="00837BC6" w:rsidRDefault="00837BC6" w:rsidP="00837BC6">
      <w:pPr>
        <w:numPr>
          <w:ilvl w:val="0"/>
          <w:numId w:val="6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UC1 : Enregistrement d’un utilisateur.</w:t>
      </w:r>
    </w:p>
    <w:p w14:paraId="0BFFA806" w14:textId="77777777" w:rsidR="00837BC6" w:rsidRPr="00837BC6" w:rsidRDefault="00837BC6" w:rsidP="00837BC6">
      <w:pPr>
        <w:numPr>
          <w:ilvl w:val="0"/>
          <w:numId w:val="6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UC2 : Soumission d’une demande de création d’entreprise.</w:t>
      </w:r>
    </w:p>
    <w:p w14:paraId="69DD979D" w14:textId="77777777" w:rsidR="00837BC6" w:rsidRPr="00837BC6" w:rsidRDefault="00837BC6" w:rsidP="00837BC6">
      <w:pPr>
        <w:numPr>
          <w:ilvl w:val="0"/>
          <w:numId w:val="6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UC3 : Génération automatique des statuts selon le type de société.</w:t>
      </w:r>
    </w:p>
    <w:p w14:paraId="750E4D08" w14:textId="77777777" w:rsidR="00837BC6" w:rsidRPr="00837BC6" w:rsidRDefault="00837BC6" w:rsidP="00837BC6">
      <w:pPr>
        <w:numPr>
          <w:ilvl w:val="0"/>
          <w:numId w:val="6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UC4 : Paiement des frais via une passerelle intégrée.</w:t>
      </w:r>
    </w:p>
    <w:p w14:paraId="40AE146E" w14:textId="77777777" w:rsidR="00837BC6" w:rsidRPr="00837BC6" w:rsidRDefault="00837BC6" w:rsidP="00837BC6">
      <w:pPr>
        <w:numPr>
          <w:ilvl w:val="0"/>
          <w:numId w:val="6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UC5 : Suivi du traitement de la demande par les guichets GUCE.</w:t>
      </w:r>
    </w:p>
    <w:p w14:paraId="7152A8C8" w14:textId="77777777" w:rsidR="00837BC6" w:rsidRPr="00837BC6" w:rsidRDefault="00837BC6" w:rsidP="00837BC6">
      <w:pPr>
        <w:numPr>
          <w:ilvl w:val="0"/>
          <w:numId w:val="6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UC6 : Téléchargement des documents officiels.</w:t>
      </w:r>
    </w:p>
    <w:p w14:paraId="0B220548" w14:textId="77777777" w:rsidR="00837BC6" w:rsidRPr="00837BC6" w:rsidRDefault="00837BC6" w:rsidP="00837BC6">
      <w:pPr>
        <w:numPr>
          <w:ilvl w:val="0"/>
          <w:numId w:val="6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UC7 : Notifications automatiques envoyées à chaque étape.</w:t>
      </w:r>
    </w:p>
    <w:p w14:paraId="3C13F8ED" w14:textId="77777777" w:rsidR="00982426" w:rsidRDefault="00982426" w:rsidP="00BC0778">
      <w:pPr>
        <w:pStyle w:val="Titre3"/>
      </w:pPr>
    </w:p>
    <w:p w14:paraId="3331621D" w14:textId="793D3480" w:rsidR="00837BC6" w:rsidRPr="00837BC6" w:rsidRDefault="00837BC6" w:rsidP="00BC0778">
      <w:pPr>
        <w:pStyle w:val="Titre3"/>
      </w:pPr>
      <w:bookmarkStart w:id="8" w:name="_Toc195103866"/>
      <w:r w:rsidRPr="00837BC6">
        <w:t>2.4. Schéma Fonctionnel Global</w:t>
      </w:r>
      <w:bookmarkEnd w:id="8"/>
    </w:p>
    <w:p w14:paraId="088DCCE7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i/>
          <w:iCs/>
          <w:sz w:val="24"/>
          <w:szCs w:val="24"/>
        </w:rPr>
        <w:t>(Prévoir un schéma simple avec : utilisateur → création compte → soumission dossier → validation GUCE → paiement → obtention documents)</w:t>
      </w:r>
    </w:p>
    <w:p w14:paraId="1D16B5B0" w14:textId="77777777" w:rsidR="00982426" w:rsidRDefault="00982426" w:rsidP="00BC0778">
      <w:pPr>
        <w:pStyle w:val="Titre3"/>
      </w:pPr>
    </w:p>
    <w:p w14:paraId="42FA6FA4" w14:textId="654181A0" w:rsidR="00837BC6" w:rsidRPr="00837BC6" w:rsidRDefault="00837BC6" w:rsidP="00BC0778">
      <w:pPr>
        <w:pStyle w:val="Titre3"/>
      </w:pPr>
      <w:bookmarkStart w:id="9" w:name="_Toc195103867"/>
      <w:r w:rsidRPr="00837BC6">
        <w:t>2.5. Fonctionnalités Principales</w:t>
      </w:r>
      <w:bookmarkEnd w:id="9"/>
    </w:p>
    <w:p w14:paraId="1C99C97C" w14:textId="77777777" w:rsidR="00837BC6" w:rsidRPr="00837BC6" w:rsidRDefault="00837BC6" w:rsidP="00837BC6">
      <w:pPr>
        <w:numPr>
          <w:ilvl w:val="0"/>
          <w:numId w:val="7"/>
        </w:numPr>
        <w:rPr>
          <w:sz w:val="24"/>
          <w:szCs w:val="24"/>
        </w:rPr>
      </w:pPr>
      <w:r w:rsidRPr="00837BC6">
        <w:rPr>
          <w:sz w:val="24"/>
          <w:szCs w:val="24"/>
        </w:rPr>
        <w:t>Interface utilisateur ergonomique (web et mobile)</w:t>
      </w:r>
    </w:p>
    <w:p w14:paraId="52D36AE5" w14:textId="77777777" w:rsidR="00837BC6" w:rsidRPr="00837BC6" w:rsidRDefault="00837BC6" w:rsidP="00837BC6">
      <w:pPr>
        <w:numPr>
          <w:ilvl w:val="0"/>
          <w:numId w:val="7"/>
        </w:numPr>
        <w:rPr>
          <w:sz w:val="24"/>
          <w:szCs w:val="24"/>
        </w:rPr>
      </w:pPr>
      <w:r w:rsidRPr="00837BC6">
        <w:rPr>
          <w:sz w:val="24"/>
          <w:szCs w:val="24"/>
        </w:rPr>
        <w:t>Formulaires dynamiques adaptés aux types de sociétés</w:t>
      </w:r>
    </w:p>
    <w:p w14:paraId="13B8ACA9" w14:textId="77777777" w:rsidR="00837BC6" w:rsidRPr="00837BC6" w:rsidRDefault="00837BC6" w:rsidP="00837BC6">
      <w:pPr>
        <w:numPr>
          <w:ilvl w:val="0"/>
          <w:numId w:val="7"/>
        </w:numPr>
        <w:rPr>
          <w:sz w:val="24"/>
          <w:szCs w:val="24"/>
        </w:rPr>
      </w:pPr>
      <w:r w:rsidRPr="00837BC6">
        <w:rPr>
          <w:sz w:val="24"/>
          <w:szCs w:val="24"/>
        </w:rPr>
        <w:t>Générateur automatique de statuts personnalisés</w:t>
      </w:r>
    </w:p>
    <w:p w14:paraId="2EC47E3A" w14:textId="77777777" w:rsidR="00837BC6" w:rsidRPr="00837BC6" w:rsidRDefault="00837BC6" w:rsidP="00837BC6">
      <w:pPr>
        <w:numPr>
          <w:ilvl w:val="0"/>
          <w:numId w:val="7"/>
        </w:numPr>
        <w:rPr>
          <w:sz w:val="24"/>
          <w:szCs w:val="24"/>
        </w:rPr>
      </w:pPr>
      <w:r w:rsidRPr="00837BC6">
        <w:rPr>
          <w:sz w:val="24"/>
          <w:szCs w:val="24"/>
        </w:rPr>
        <w:t>Tableau de bord temps réel avec état d’avancement</w:t>
      </w:r>
    </w:p>
    <w:p w14:paraId="432B3EB4" w14:textId="77777777" w:rsidR="00837BC6" w:rsidRPr="00837BC6" w:rsidRDefault="00837BC6" w:rsidP="00837BC6">
      <w:pPr>
        <w:numPr>
          <w:ilvl w:val="0"/>
          <w:numId w:val="7"/>
        </w:numPr>
        <w:rPr>
          <w:sz w:val="24"/>
          <w:szCs w:val="24"/>
        </w:rPr>
      </w:pPr>
      <w:r w:rsidRPr="00837BC6">
        <w:rPr>
          <w:sz w:val="24"/>
          <w:szCs w:val="24"/>
        </w:rPr>
        <w:t>Système de notifications par email / SMS</w:t>
      </w:r>
    </w:p>
    <w:p w14:paraId="6D114BBD" w14:textId="77777777" w:rsidR="00837BC6" w:rsidRPr="00837BC6" w:rsidRDefault="00837BC6" w:rsidP="00837BC6">
      <w:pPr>
        <w:numPr>
          <w:ilvl w:val="0"/>
          <w:numId w:val="7"/>
        </w:numPr>
        <w:rPr>
          <w:sz w:val="24"/>
          <w:szCs w:val="24"/>
        </w:rPr>
      </w:pPr>
      <w:r w:rsidRPr="00837BC6">
        <w:rPr>
          <w:sz w:val="24"/>
          <w:szCs w:val="24"/>
        </w:rPr>
        <w:t>Paiement intégré via mobile money ou carte bancaire</w:t>
      </w:r>
    </w:p>
    <w:p w14:paraId="4B939562" w14:textId="15E1D201" w:rsidR="00837BC6" w:rsidRPr="00837BC6" w:rsidRDefault="00837BC6" w:rsidP="00837BC6">
      <w:pPr>
        <w:numPr>
          <w:ilvl w:val="0"/>
          <w:numId w:val="7"/>
        </w:numPr>
        <w:rPr>
          <w:sz w:val="24"/>
          <w:szCs w:val="24"/>
        </w:rPr>
      </w:pPr>
      <w:r w:rsidRPr="00837BC6">
        <w:rPr>
          <w:sz w:val="24"/>
          <w:szCs w:val="24"/>
        </w:rPr>
        <w:t>API d’interconnexion avec les bases de données du GUCE</w:t>
      </w:r>
      <w:r w:rsidR="00BC0778">
        <w:rPr>
          <w:sz w:val="24"/>
          <w:szCs w:val="24"/>
        </w:rPr>
        <w:t>, ARCA, DGRAD</w:t>
      </w:r>
    </w:p>
    <w:p w14:paraId="77D6B707" w14:textId="77777777" w:rsidR="00837BC6" w:rsidRPr="00837BC6" w:rsidRDefault="00837BC6" w:rsidP="00837BC6">
      <w:pPr>
        <w:numPr>
          <w:ilvl w:val="0"/>
          <w:numId w:val="7"/>
        </w:numPr>
        <w:rPr>
          <w:sz w:val="24"/>
          <w:szCs w:val="24"/>
        </w:rPr>
      </w:pPr>
      <w:r w:rsidRPr="00837BC6">
        <w:rPr>
          <w:sz w:val="24"/>
          <w:szCs w:val="24"/>
        </w:rPr>
        <w:t>Interface de gestion pour les agents administratifs (back-office)</w:t>
      </w:r>
    </w:p>
    <w:p w14:paraId="6BE8E8EB" w14:textId="77777777" w:rsidR="00982426" w:rsidRDefault="00982426" w:rsidP="00BC0778">
      <w:pPr>
        <w:pStyle w:val="Titre3"/>
      </w:pPr>
    </w:p>
    <w:p w14:paraId="03386D00" w14:textId="0B44DD42" w:rsidR="00837BC6" w:rsidRPr="00837BC6" w:rsidRDefault="00837BC6" w:rsidP="00BC0778">
      <w:pPr>
        <w:pStyle w:val="Titre3"/>
      </w:pPr>
      <w:bookmarkStart w:id="10" w:name="_Toc195103868"/>
      <w:r w:rsidRPr="00837BC6">
        <w:t>2.6. Modules Prévus</w:t>
      </w:r>
      <w:bookmarkEnd w:id="10"/>
    </w:p>
    <w:p w14:paraId="26BA4A61" w14:textId="77777777" w:rsidR="00837BC6" w:rsidRPr="00837BC6" w:rsidRDefault="00837BC6" w:rsidP="00837BC6">
      <w:pPr>
        <w:numPr>
          <w:ilvl w:val="0"/>
          <w:numId w:val="8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Module Inscription / Authentification</w:t>
      </w:r>
    </w:p>
    <w:p w14:paraId="53C4399D" w14:textId="77777777" w:rsidR="00837BC6" w:rsidRPr="00837BC6" w:rsidRDefault="00837BC6" w:rsidP="00837BC6">
      <w:pPr>
        <w:numPr>
          <w:ilvl w:val="0"/>
          <w:numId w:val="8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Module Création d’entreprise</w:t>
      </w:r>
    </w:p>
    <w:p w14:paraId="29E32CBB" w14:textId="77777777" w:rsidR="00837BC6" w:rsidRPr="00837BC6" w:rsidRDefault="00837BC6" w:rsidP="00837BC6">
      <w:pPr>
        <w:numPr>
          <w:ilvl w:val="0"/>
          <w:numId w:val="8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Module Paiement</w:t>
      </w:r>
    </w:p>
    <w:p w14:paraId="0B37BC9B" w14:textId="77777777" w:rsidR="00837BC6" w:rsidRPr="00837BC6" w:rsidRDefault="00837BC6" w:rsidP="00837BC6">
      <w:pPr>
        <w:numPr>
          <w:ilvl w:val="0"/>
          <w:numId w:val="8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Module Génération et téléchargement de documents</w:t>
      </w:r>
    </w:p>
    <w:p w14:paraId="744B4266" w14:textId="77777777" w:rsidR="00837BC6" w:rsidRPr="00837BC6" w:rsidRDefault="00837BC6" w:rsidP="00837BC6">
      <w:pPr>
        <w:numPr>
          <w:ilvl w:val="0"/>
          <w:numId w:val="8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Module Suivi administratif</w:t>
      </w:r>
    </w:p>
    <w:p w14:paraId="063F36D3" w14:textId="77777777" w:rsidR="00837BC6" w:rsidRPr="00837BC6" w:rsidRDefault="00837BC6" w:rsidP="00837BC6">
      <w:pPr>
        <w:numPr>
          <w:ilvl w:val="0"/>
          <w:numId w:val="8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Module Tableau de bord</w:t>
      </w:r>
    </w:p>
    <w:p w14:paraId="4226E231" w14:textId="77777777" w:rsidR="00837BC6" w:rsidRPr="00837BC6" w:rsidRDefault="00837BC6" w:rsidP="00837BC6">
      <w:pPr>
        <w:numPr>
          <w:ilvl w:val="0"/>
          <w:numId w:val="8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lastRenderedPageBreak/>
        <w:t>Module Interconnexion GUCE et partenaires</w:t>
      </w:r>
    </w:p>
    <w:p w14:paraId="0F72DAEC" w14:textId="77777777" w:rsidR="00BC0778" w:rsidRDefault="00BC0778" w:rsidP="00837BC6">
      <w:pPr>
        <w:rPr>
          <w:sz w:val="24"/>
          <w:szCs w:val="24"/>
        </w:rPr>
      </w:pPr>
    </w:p>
    <w:p w14:paraId="3425841F" w14:textId="784879BA" w:rsidR="00837BC6" w:rsidRPr="00837BC6" w:rsidRDefault="00837BC6" w:rsidP="00BC0778">
      <w:pPr>
        <w:pStyle w:val="Titre2"/>
      </w:pPr>
      <w:bookmarkStart w:id="11" w:name="_Toc195103869"/>
      <w:r w:rsidRPr="00837BC6">
        <w:t>3. Exigences Techniques</w:t>
      </w:r>
      <w:bookmarkEnd w:id="11"/>
    </w:p>
    <w:p w14:paraId="1E4A6E88" w14:textId="77777777" w:rsidR="00837BC6" w:rsidRPr="00837BC6" w:rsidRDefault="00837BC6" w:rsidP="00BC0778">
      <w:pPr>
        <w:pStyle w:val="Titre3"/>
      </w:pPr>
      <w:bookmarkStart w:id="12" w:name="_Toc195103870"/>
      <w:r w:rsidRPr="00837BC6">
        <w:t>3.1. Architecture Technique Cible</w:t>
      </w:r>
      <w:bookmarkEnd w:id="12"/>
    </w:p>
    <w:p w14:paraId="287F2602" w14:textId="64BDD73C" w:rsidR="00837BC6" w:rsidRPr="00837BC6" w:rsidRDefault="00837BC6" w:rsidP="00837BC6">
      <w:pPr>
        <w:numPr>
          <w:ilvl w:val="0"/>
          <w:numId w:val="9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Application </w:t>
      </w:r>
      <w:r w:rsidRPr="00837BC6">
        <w:rPr>
          <w:b/>
          <w:bCs/>
          <w:sz w:val="24"/>
          <w:szCs w:val="24"/>
        </w:rPr>
        <w:t>web responsive</w:t>
      </w:r>
      <w:r w:rsidRPr="00837BC6">
        <w:rPr>
          <w:sz w:val="24"/>
          <w:szCs w:val="24"/>
        </w:rPr>
        <w:t xml:space="preserve"> </w:t>
      </w:r>
    </w:p>
    <w:p w14:paraId="30E1E2F5" w14:textId="77777777" w:rsidR="00837BC6" w:rsidRPr="00837BC6" w:rsidRDefault="00837BC6" w:rsidP="00837BC6">
      <w:pPr>
        <w:numPr>
          <w:ilvl w:val="0"/>
          <w:numId w:val="9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Architecture en </w:t>
      </w:r>
      <w:proofErr w:type="spellStart"/>
      <w:r w:rsidRPr="00837BC6">
        <w:rPr>
          <w:b/>
          <w:bCs/>
          <w:sz w:val="24"/>
          <w:szCs w:val="24"/>
        </w:rPr>
        <w:t>microservices</w:t>
      </w:r>
      <w:proofErr w:type="spellEnd"/>
      <w:r w:rsidRPr="00837BC6">
        <w:rPr>
          <w:sz w:val="24"/>
          <w:szCs w:val="24"/>
        </w:rPr>
        <w:t xml:space="preserve"> ou </w:t>
      </w:r>
      <w:r w:rsidRPr="00837BC6">
        <w:rPr>
          <w:b/>
          <w:bCs/>
          <w:sz w:val="24"/>
          <w:szCs w:val="24"/>
        </w:rPr>
        <w:t>modulaire</w:t>
      </w:r>
    </w:p>
    <w:p w14:paraId="64CCAEBD" w14:textId="77777777" w:rsidR="00837BC6" w:rsidRPr="00837BC6" w:rsidRDefault="00837BC6" w:rsidP="00837BC6">
      <w:pPr>
        <w:numPr>
          <w:ilvl w:val="0"/>
          <w:numId w:val="9"/>
        </w:numPr>
        <w:rPr>
          <w:sz w:val="24"/>
          <w:szCs w:val="24"/>
        </w:rPr>
      </w:pPr>
      <w:r w:rsidRPr="00837BC6">
        <w:rPr>
          <w:sz w:val="24"/>
          <w:szCs w:val="24"/>
        </w:rPr>
        <w:t>Stockage cloud sécurisé</w:t>
      </w:r>
    </w:p>
    <w:p w14:paraId="1B586B6B" w14:textId="77777777" w:rsidR="00837BC6" w:rsidRPr="00837BC6" w:rsidRDefault="00837BC6" w:rsidP="00837BC6">
      <w:pPr>
        <w:numPr>
          <w:ilvl w:val="0"/>
          <w:numId w:val="9"/>
        </w:numPr>
        <w:rPr>
          <w:sz w:val="24"/>
          <w:szCs w:val="24"/>
        </w:rPr>
      </w:pPr>
      <w:r w:rsidRPr="00837BC6">
        <w:rPr>
          <w:sz w:val="24"/>
          <w:szCs w:val="24"/>
        </w:rPr>
        <w:t>Base de données relationnelle (MySQL, PostgreSQL)</w:t>
      </w:r>
    </w:p>
    <w:p w14:paraId="2A1DAAC9" w14:textId="77777777" w:rsidR="00837BC6" w:rsidRPr="00837BC6" w:rsidRDefault="00837BC6" w:rsidP="00837BC6">
      <w:pPr>
        <w:numPr>
          <w:ilvl w:val="0"/>
          <w:numId w:val="9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Backend en Node.js, Django, ou </w:t>
      </w:r>
      <w:proofErr w:type="spellStart"/>
      <w:r w:rsidRPr="00837BC6">
        <w:rPr>
          <w:sz w:val="24"/>
          <w:szCs w:val="24"/>
        </w:rPr>
        <w:t>Laravel</w:t>
      </w:r>
      <w:proofErr w:type="spellEnd"/>
      <w:r w:rsidRPr="00837BC6">
        <w:rPr>
          <w:sz w:val="24"/>
          <w:szCs w:val="24"/>
        </w:rPr>
        <w:t xml:space="preserve"> (à discuter avec le prestataire)</w:t>
      </w:r>
    </w:p>
    <w:p w14:paraId="4F2D9C5D" w14:textId="77777777" w:rsidR="00837BC6" w:rsidRPr="00837BC6" w:rsidRDefault="00837BC6" w:rsidP="00837BC6">
      <w:pPr>
        <w:numPr>
          <w:ilvl w:val="0"/>
          <w:numId w:val="9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Frontend en </w:t>
      </w:r>
      <w:proofErr w:type="spellStart"/>
      <w:r w:rsidRPr="00837BC6">
        <w:rPr>
          <w:sz w:val="24"/>
          <w:szCs w:val="24"/>
        </w:rPr>
        <w:t>React</w:t>
      </w:r>
      <w:proofErr w:type="spellEnd"/>
      <w:r w:rsidRPr="00837BC6">
        <w:rPr>
          <w:sz w:val="24"/>
          <w:szCs w:val="24"/>
        </w:rPr>
        <w:t xml:space="preserve">, Vue.js ou </w:t>
      </w:r>
      <w:proofErr w:type="spellStart"/>
      <w:r w:rsidRPr="00837BC6">
        <w:rPr>
          <w:sz w:val="24"/>
          <w:szCs w:val="24"/>
        </w:rPr>
        <w:t>Angular</w:t>
      </w:r>
      <w:proofErr w:type="spellEnd"/>
    </w:p>
    <w:p w14:paraId="650329AB" w14:textId="77777777" w:rsidR="00982426" w:rsidRDefault="00982426" w:rsidP="00BC0778">
      <w:pPr>
        <w:pStyle w:val="Titre3"/>
      </w:pPr>
    </w:p>
    <w:p w14:paraId="23D4703B" w14:textId="613C6532" w:rsidR="00837BC6" w:rsidRPr="00837BC6" w:rsidRDefault="00837BC6" w:rsidP="00BC0778">
      <w:pPr>
        <w:pStyle w:val="Titre3"/>
      </w:pPr>
      <w:bookmarkStart w:id="13" w:name="_Toc195103871"/>
      <w:r w:rsidRPr="00837BC6">
        <w:t>3.2. Technologies Souhaitées</w:t>
      </w:r>
      <w:bookmarkEnd w:id="13"/>
    </w:p>
    <w:p w14:paraId="27E2561C" w14:textId="77777777" w:rsidR="00837BC6" w:rsidRPr="00837BC6" w:rsidRDefault="00837BC6" w:rsidP="00837BC6">
      <w:pPr>
        <w:numPr>
          <w:ilvl w:val="0"/>
          <w:numId w:val="10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Backend : </w:t>
      </w:r>
      <w:r w:rsidRPr="00837BC6">
        <w:rPr>
          <w:b/>
          <w:bCs/>
          <w:sz w:val="24"/>
          <w:szCs w:val="24"/>
        </w:rPr>
        <w:t xml:space="preserve">Node.js / </w:t>
      </w:r>
      <w:proofErr w:type="spellStart"/>
      <w:r w:rsidRPr="00837BC6">
        <w:rPr>
          <w:b/>
          <w:bCs/>
          <w:sz w:val="24"/>
          <w:szCs w:val="24"/>
        </w:rPr>
        <w:t>Laravel</w:t>
      </w:r>
      <w:proofErr w:type="spellEnd"/>
      <w:r w:rsidRPr="00837BC6">
        <w:rPr>
          <w:b/>
          <w:bCs/>
          <w:sz w:val="24"/>
          <w:szCs w:val="24"/>
        </w:rPr>
        <w:t xml:space="preserve"> / Django</w:t>
      </w:r>
    </w:p>
    <w:p w14:paraId="310E3F5F" w14:textId="77777777" w:rsidR="00837BC6" w:rsidRPr="00837BC6" w:rsidRDefault="00837BC6" w:rsidP="00837BC6">
      <w:pPr>
        <w:numPr>
          <w:ilvl w:val="0"/>
          <w:numId w:val="10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Frontend : </w:t>
      </w:r>
      <w:r w:rsidRPr="00837BC6">
        <w:rPr>
          <w:b/>
          <w:bCs/>
          <w:sz w:val="24"/>
          <w:szCs w:val="24"/>
        </w:rPr>
        <w:t>React.js / Vue.js</w:t>
      </w:r>
    </w:p>
    <w:p w14:paraId="0AA1F921" w14:textId="77777777" w:rsidR="00837BC6" w:rsidRPr="00837BC6" w:rsidRDefault="00837BC6" w:rsidP="00837BC6">
      <w:pPr>
        <w:numPr>
          <w:ilvl w:val="0"/>
          <w:numId w:val="10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Mobile : </w:t>
      </w:r>
      <w:proofErr w:type="spellStart"/>
      <w:r w:rsidRPr="00837BC6">
        <w:rPr>
          <w:b/>
          <w:bCs/>
          <w:sz w:val="24"/>
          <w:szCs w:val="24"/>
        </w:rPr>
        <w:t>React</w:t>
      </w:r>
      <w:proofErr w:type="spellEnd"/>
      <w:r w:rsidRPr="00837BC6">
        <w:rPr>
          <w:b/>
          <w:bCs/>
          <w:sz w:val="24"/>
          <w:szCs w:val="24"/>
        </w:rPr>
        <w:t xml:space="preserve"> Native / Flutter</w:t>
      </w:r>
    </w:p>
    <w:p w14:paraId="02DF23C2" w14:textId="77777777" w:rsidR="00837BC6" w:rsidRPr="00837BC6" w:rsidRDefault="00837BC6" w:rsidP="00837BC6">
      <w:pPr>
        <w:numPr>
          <w:ilvl w:val="0"/>
          <w:numId w:val="10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Base de données : </w:t>
      </w:r>
      <w:r w:rsidRPr="00837BC6">
        <w:rPr>
          <w:b/>
          <w:bCs/>
          <w:sz w:val="24"/>
          <w:szCs w:val="24"/>
        </w:rPr>
        <w:t>PostgreSQL</w:t>
      </w:r>
    </w:p>
    <w:p w14:paraId="456B88DE" w14:textId="77777777" w:rsidR="00837BC6" w:rsidRPr="00837BC6" w:rsidRDefault="00837BC6" w:rsidP="00837BC6">
      <w:pPr>
        <w:numPr>
          <w:ilvl w:val="0"/>
          <w:numId w:val="10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Authentification : </w:t>
      </w:r>
      <w:r w:rsidRPr="00837BC6">
        <w:rPr>
          <w:b/>
          <w:bCs/>
          <w:sz w:val="24"/>
          <w:szCs w:val="24"/>
        </w:rPr>
        <w:t>OAuth2 / JWT</w:t>
      </w:r>
    </w:p>
    <w:p w14:paraId="496E79C0" w14:textId="77777777" w:rsidR="00837BC6" w:rsidRPr="00837BC6" w:rsidRDefault="00837BC6" w:rsidP="00837BC6">
      <w:pPr>
        <w:numPr>
          <w:ilvl w:val="0"/>
          <w:numId w:val="10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Paiement : </w:t>
      </w:r>
      <w:r w:rsidRPr="00837BC6">
        <w:rPr>
          <w:b/>
          <w:bCs/>
          <w:sz w:val="24"/>
          <w:szCs w:val="24"/>
        </w:rPr>
        <w:t>Intégration avec API mobile money (</w:t>
      </w:r>
      <w:proofErr w:type="spellStart"/>
      <w:r w:rsidRPr="00837BC6">
        <w:rPr>
          <w:b/>
          <w:bCs/>
          <w:sz w:val="24"/>
          <w:szCs w:val="24"/>
        </w:rPr>
        <w:t>M-pesa</w:t>
      </w:r>
      <w:proofErr w:type="spellEnd"/>
      <w:r w:rsidRPr="00837BC6">
        <w:rPr>
          <w:b/>
          <w:bCs/>
          <w:sz w:val="24"/>
          <w:szCs w:val="24"/>
        </w:rPr>
        <w:t>, Orange Money)</w:t>
      </w:r>
    </w:p>
    <w:p w14:paraId="2E41A812" w14:textId="77777777" w:rsidR="00837BC6" w:rsidRPr="00837BC6" w:rsidRDefault="00837BC6" w:rsidP="00837BC6">
      <w:pPr>
        <w:numPr>
          <w:ilvl w:val="0"/>
          <w:numId w:val="10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API tierces : </w:t>
      </w:r>
      <w:r w:rsidRPr="00837BC6">
        <w:rPr>
          <w:b/>
          <w:bCs/>
          <w:sz w:val="24"/>
          <w:szCs w:val="24"/>
        </w:rPr>
        <w:t>GUCE, DGI, INPP, autres via REST API ou SOAP</w:t>
      </w:r>
    </w:p>
    <w:p w14:paraId="6F87B3FC" w14:textId="77777777" w:rsidR="00982426" w:rsidRDefault="00982426" w:rsidP="00BC0778">
      <w:pPr>
        <w:pStyle w:val="Titre3"/>
      </w:pPr>
    </w:p>
    <w:p w14:paraId="27D994E8" w14:textId="456284A6" w:rsidR="00837BC6" w:rsidRPr="00837BC6" w:rsidRDefault="00837BC6" w:rsidP="00BC0778">
      <w:pPr>
        <w:pStyle w:val="Titre3"/>
      </w:pPr>
      <w:bookmarkStart w:id="14" w:name="_Toc195103872"/>
      <w:r w:rsidRPr="00837BC6">
        <w:t>3.3. Sécurité des Données</w:t>
      </w:r>
      <w:bookmarkEnd w:id="14"/>
    </w:p>
    <w:p w14:paraId="61323E01" w14:textId="77777777" w:rsidR="00837BC6" w:rsidRPr="00837BC6" w:rsidRDefault="00837BC6" w:rsidP="00837BC6">
      <w:pPr>
        <w:numPr>
          <w:ilvl w:val="0"/>
          <w:numId w:val="11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Connexions </w:t>
      </w:r>
      <w:r w:rsidRPr="00837BC6">
        <w:rPr>
          <w:b/>
          <w:bCs/>
          <w:sz w:val="24"/>
          <w:szCs w:val="24"/>
        </w:rPr>
        <w:t>HTTPS</w:t>
      </w:r>
      <w:r w:rsidRPr="00837BC6">
        <w:rPr>
          <w:sz w:val="24"/>
          <w:szCs w:val="24"/>
        </w:rPr>
        <w:t xml:space="preserve"> obligatoires</w:t>
      </w:r>
    </w:p>
    <w:p w14:paraId="5F818F44" w14:textId="77777777" w:rsidR="00837BC6" w:rsidRPr="00837BC6" w:rsidRDefault="00837BC6" w:rsidP="00837BC6">
      <w:pPr>
        <w:numPr>
          <w:ilvl w:val="0"/>
          <w:numId w:val="11"/>
        </w:numPr>
        <w:rPr>
          <w:sz w:val="24"/>
          <w:szCs w:val="24"/>
        </w:rPr>
      </w:pPr>
      <w:r w:rsidRPr="00837BC6">
        <w:rPr>
          <w:sz w:val="24"/>
          <w:szCs w:val="24"/>
        </w:rPr>
        <w:t>Chiffrement des données sensibles</w:t>
      </w:r>
    </w:p>
    <w:p w14:paraId="08621AEB" w14:textId="77777777" w:rsidR="00837BC6" w:rsidRPr="00837BC6" w:rsidRDefault="00837BC6" w:rsidP="00837BC6">
      <w:pPr>
        <w:numPr>
          <w:ilvl w:val="0"/>
          <w:numId w:val="11"/>
        </w:numPr>
        <w:rPr>
          <w:sz w:val="24"/>
          <w:szCs w:val="24"/>
        </w:rPr>
      </w:pPr>
      <w:r w:rsidRPr="00837BC6">
        <w:rPr>
          <w:sz w:val="24"/>
          <w:szCs w:val="24"/>
        </w:rPr>
        <w:t>Journalisation des actions utilisateur</w:t>
      </w:r>
    </w:p>
    <w:p w14:paraId="36AF5C79" w14:textId="77777777" w:rsidR="00837BC6" w:rsidRPr="00837BC6" w:rsidRDefault="00837BC6" w:rsidP="00837BC6">
      <w:pPr>
        <w:numPr>
          <w:ilvl w:val="0"/>
          <w:numId w:val="11"/>
        </w:numPr>
        <w:rPr>
          <w:sz w:val="24"/>
          <w:szCs w:val="24"/>
        </w:rPr>
      </w:pPr>
      <w:r w:rsidRPr="00837BC6">
        <w:rPr>
          <w:sz w:val="24"/>
          <w:szCs w:val="24"/>
        </w:rPr>
        <w:t>Authentification sécurisée (multi-facteurs si possible)</w:t>
      </w:r>
    </w:p>
    <w:p w14:paraId="007B6328" w14:textId="77777777" w:rsidR="00837BC6" w:rsidRPr="00837BC6" w:rsidRDefault="00837BC6" w:rsidP="00837BC6">
      <w:pPr>
        <w:numPr>
          <w:ilvl w:val="0"/>
          <w:numId w:val="11"/>
        </w:numPr>
        <w:rPr>
          <w:sz w:val="24"/>
          <w:szCs w:val="24"/>
        </w:rPr>
      </w:pPr>
      <w:r w:rsidRPr="00837BC6">
        <w:rPr>
          <w:sz w:val="24"/>
          <w:szCs w:val="24"/>
        </w:rPr>
        <w:t>Sauvegardes automatiques régulières</w:t>
      </w:r>
    </w:p>
    <w:p w14:paraId="189796CD" w14:textId="77777777" w:rsidR="00837BC6" w:rsidRPr="00837BC6" w:rsidRDefault="00837BC6" w:rsidP="00837BC6">
      <w:pPr>
        <w:numPr>
          <w:ilvl w:val="0"/>
          <w:numId w:val="11"/>
        </w:numPr>
        <w:rPr>
          <w:sz w:val="24"/>
          <w:szCs w:val="24"/>
        </w:rPr>
      </w:pPr>
      <w:r w:rsidRPr="00837BC6">
        <w:rPr>
          <w:sz w:val="24"/>
          <w:szCs w:val="24"/>
        </w:rPr>
        <w:t>Conformité avec les exigences locales et les bonnes pratiques RGPD</w:t>
      </w:r>
    </w:p>
    <w:p w14:paraId="194BFCB0" w14:textId="77777777" w:rsidR="00982426" w:rsidRDefault="00982426" w:rsidP="00BC0778">
      <w:pPr>
        <w:pStyle w:val="Titre3"/>
      </w:pPr>
    </w:p>
    <w:p w14:paraId="0A8102D4" w14:textId="499FFA23" w:rsidR="00837BC6" w:rsidRPr="00837BC6" w:rsidRDefault="00837BC6" w:rsidP="00BC0778">
      <w:pPr>
        <w:pStyle w:val="Titre3"/>
      </w:pPr>
      <w:bookmarkStart w:id="15" w:name="_Toc195103873"/>
      <w:r w:rsidRPr="00837BC6">
        <w:t>3.4. Hébergement et Infrastructure</w:t>
      </w:r>
      <w:bookmarkEnd w:id="15"/>
    </w:p>
    <w:p w14:paraId="12564185" w14:textId="28FBB67A" w:rsidR="00837BC6" w:rsidRPr="00837BC6" w:rsidRDefault="00837BC6" w:rsidP="00837BC6">
      <w:pPr>
        <w:numPr>
          <w:ilvl w:val="0"/>
          <w:numId w:val="12"/>
        </w:numPr>
        <w:rPr>
          <w:sz w:val="24"/>
          <w:szCs w:val="24"/>
        </w:rPr>
      </w:pPr>
      <w:r w:rsidRPr="00837BC6">
        <w:rPr>
          <w:sz w:val="24"/>
          <w:szCs w:val="24"/>
        </w:rPr>
        <w:t>Serveur cloud (</w:t>
      </w:r>
      <w:r w:rsidR="00BC0778">
        <w:rPr>
          <w:sz w:val="24"/>
          <w:szCs w:val="24"/>
        </w:rPr>
        <w:t>fourni</w:t>
      </w:r>
      <w:r w:rsidRPr="00837BC6">
        <w:rPr>
          <w:sz w:val="24"/>
          <w:szCs w:val="24"/>
        </w:rPr>
        <w:t>)</w:t>
      </w:r>
    </w:p>
    <w:p w14:paraId="121C3385" w14:textId="77777777" w:rsidR="00837BC6" w:rsidRPr="00837BC6" w:rsidRDefault="00837BC6" w:rsidP="00837BC6">
      <w:pPr>
        <w:numPr>
          <w:ilvl w:val="0"/>
          <w:numId w:val="12"/>
        </w:numPr>
        <w:rPr>
          <w:sz w:val="24"/>
          <w:szCs w:val="24"/>
        </w:rPr>
      </w:pPr>
      <w:r w:rsidRPr="00837BC6">
        <w:rPr>
          <w:sz w:val="24"/>
          <w:szCs w:val="24"/>
        </w:rPr>
        <w:t>Architecture scalable (containerisation possible avec Docker)</w:t>
      </w:r>
    </w:p>
    <w:p w14:paraId="5EF126E1" w14:textId="77777777" w:rsidR="00837BC6" w:rsidRPr="00837BC6" w:rsidRDefault="00837BC6" w:rsidP="00837BC6">
      <w:pPr>
        <w:numPr>
          <w:ilvl w:val="0"/>
          <w:numId w:val="12"/>
        </w:numPr>
        <w:rPr>
          <w:sz w:val="24"/>
          <w:szCs w:val="24"/>
        </w:rPr>
      </w:pPr>
      <w:r w:rsidRPr="00837BC6">
        <w:rPr>
          <w:sz w:val="24"/>
          <w:szCs w:val="24"/>
        </w:rPr>
        <w:t>Monitoring des performances</w:t>
      </w:r>
    </w:p>
    <w:p w14:paraId="646D78B7" w14:textId="77777777" w:rsidR="00837BC6" w:rsidRPr="00837BC6" w:rsidRDefault="00837BC6" w:rsidP="00837BC6">
      <w:pPr>
        <w:numPr>
          <w:ilvl w:val="0"/>
          <w:numId w:val="12"/>
        </w:numPr>
        <w:rPr>
          <w:sz w:val="24"/>
          <w:szCs w:val="24"/>
        </w:rPr>
      </w:pPr>
      <w:r w:rsidRPr="00837BC6">
        <w:rPr>
          <w:sz w:val="24"/>
          <w:szCs w:val="24"/>
        </w:rPr>
        <w:t>Sauvegardes quotidiennes et haute disponibilité</w:t>
      </w:r>
    </w:p>
    <w:p w14:paraId="431CA5E8" w14:textId="77777777" w:rsidR="00982426" w:rsidRDefault="00982426" w:rsidP="00BC0778">
      <w:pPr>
        <w:pStyle w:val="Titre3"/>
      </w:pPr>
    </w:p>
    <w:p w14:paraId="56BCE716" w14:textId="1329BBF7" w:rsidR="00837BC6" w:rsidRPr="00837BC6" w:rsidRDefault="00837BC6" w:rsidP="00BC0778">
      <w:pPr>
        <w:pStyle w:val="Titre3"/>
      </w:pPr>
      <w:bookmarkStart w:id="16" w:name="_Toc195103874"/>
      <w:r w:rsidRPr="00837BC6">
        <w:t>3.5. Intégration avec des Systèmes Tiers</w:t>
      </w:r>
      <w:bookmarkEnd w:id="16"/>
    </w:p>
    <w:p w14:paraId="27FA1255" w14:textId="77777777" w:rsidR="00837BC6" w:rsidRPr="00837BC6" w:rsidRDefault="00837BC6" w:rsidP="00837BC6">
      <w:pPr>
        <w:numPr>
          <w:ilvl w:val="0"/>
          <w:numId w:val="13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GUCE</w:t>
      </w:r>
      <w:r w:rsidRPr="00837BC6">
        <w:rPr>
          <w:sz w:val="24"/>
          <w:szCs w:val="24"/>
        </w:rPr>
        <w:t xml:space="preserve"> : Consultation, envoi de données, synchronisation d’état</w:t>
      </w:r>
    </w:p>
    <w:p w14:paraId="3F9E0A77" w14:textId="77777777" w:rsidR="00837BC6" w:rsidRPr="00837BC6" w:rsidRDefault="00837BC6" w:rsidP="00837BC6">
      <w:pPr>
        <w:numPr>
          <w:ilvl w:val="0"/>
          <w:numId w:val="13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DGI, INPP, CNSS</w:t>
      </w:r>
      <w:r w:rsidRPr="00837BC6">
        <w:rPr>
          <w:sz w:val="24"/>
          <w:szCs w:val="24"/>
        </w:rPr>
        <w:t xml:space="preserve"> : Notification automatique des entreprises créées</w:t>
      </w:r>
    </w:p>
    <w:p w14:paraId="2D044AED" w14:textId="77777777" w:rsidR="00837BC6" w:rsidRPr="00837BC6" w:rsidRDefault="00837BC6" w:rsidP="00837BC6">
      <w:pPr>
        <w:numPr>
          <w:ilvl w:val="0"/>
          <w:numId w:val="13"/>
        </w:numPr>
        <w:rPr>
          <w:sz w:val="24"/>
          <w:szCs w:val="24"/>
        </w:rPr>
      </w:pPr>
      <w:r w:rsidRPr="00837BC6">
        <w:rPr>
          <w:sz w:val="24"/>
          <w:szCs w:val="24"/>
        </w:rPr>
        <w:t>API REST ou SOAP à consommer selon les formats disponibles</w:t>
      </w:r>
    </w:p>
    <w:p w14:paraId="7F7985EC" w14:textId="77777777" w:rsidR="00982426" w:rsidRDefault="00982426" w:rsidP="00BC0778">
      <w:pPr>
        <w:pStyle w:val="Titre3"/>
      </w:pPr>
    </w:p>
    <w:p w14:paraId="18BB3BD1" w14:textId="3D159172" w:rsidR="00837BC6" w:rsidRPr="00837BC6" w:rsidRDefault="00837BC6" w:rsidP="00BC0778">
      <w:pPr>
        <w:pStyle w:val="Titre3"/>
      </w:pPr>
      <w:bookmarkStart w:id="17" w:name="_Toc195103875"/>
      <w:r w:rsidRPr="00837BC6">
        <w:t>3.6. Performances Atten</w:t>
      </w:r>
      <w:r w:rsidR="00BC0778">
        <w:t>d</w:t>
      </w:r>
      <w:r w:rsidRPr="00837BC6">
        <w:t>ues</w:t>
      </w:r>
      <w:bookmarkEnd w:id="17"/>
    </w:p>
    <w:p w14:paraId="61F292F8" w14:textId="77777777" w:rsidR="00837BC6" w:rsidRPr="00837BC6" w:rsidRDefault="00837BC6" w:rsidP="00837BC6">
      <w:pPr>
        <w:numPr>
          <w:ilvl w:val="0"/>
          <w:numId w:val="14"/>
        </w:numPr>
        <w:rPr>
          <w:sz w:val="24"/>
          <w:szCs w:val="24"/>
        </w:rPr>
      </w:pPr>
      <w:r w:rsidRPr="00837BC6">
        <w:rPr>
          <w:sz w:val="24"/>
          <w:szCs w:val="24"/>
        </w:rPr>
        <w:t>Chargement des pages &lt; 2 secondes</w:t>
      </w:r>
    </w:p>
    <w:p w14:paraId="31FD3053" w14:textId="77777777" w:rsidR="00837BC6" w:rsidRPr="00837BC6" w:rsidRDefault="00837BC6" w:rsidP="00837BC6">
      <w:pPr>
        <w:numPr>
          <w:ilvl w:val="0"/>
          <w:numId w:val="14"/>
        </w:numPr>
        <w:rPr>
          <w:sz w:val="24"/>
          <w:szCs w:val="24"/>
        </w:rPr>
      </w:pPr>
      <w:r w:rsidRPr="00837BC6">
        <w:rPr>
          <w:sz w:val="24"/>
          <w:szCs w:val="24"/>
        </w:rPr>
        <w:t>Capacité à gérer 1000+ utilisateurs simultanés</w:t>
      </w:r>
    </w:p>
    <w:p w14:paraId="5933C022" w14:textId="77777777" w:rsidR="00837BC6" w:rsidRPr="00837BC6" w:rsidRDefault="00837BC6" w:rsidP="00837BC6">
      <w:pPr>
        <w:numPr>
          <w:ilvl w:val="0"/>
          <w:numId w:val="14"/>
        </w:numPr>
        <w:rPr>
          <w:sz w:val="24"/>
          <w:szCs w:val="24"/>
        </w:rPr>
      </w:pPr>
      <w:r w:rsidRPr="00837BC6">
        <w:rPr>
          <w:sz w:val="24"/>
          <w:szCs w:val="24"/>
        </w:rPr>
        <w:t>Disponibilité 99,9 % garantie (hors maintenance planifiée)</w:t>
      </w:r>
    </w:p>
    <w:p w14:paraId="3033F57E" w14:textId="77777777" w:rsidR="00982426" w:rsidRDefault="00982426" w:rsidP="00BC0778">
      <w:pPr>
        <w:pStyle w:val="Titre2"/>
      </w:pPr>
    </w:p>
    <w:p w14:paraId="224440A1" w14:textId="7413A1D2" w:rsidR="00837BC6" w:rsidRPr="00837BC6" w:rsidRDefault="00837BC6" w:rsidP="00BC0778">
      <w:pPr>
        <w:pStyle w:val="Titre2"/>
      </w:pPr>
      <w:bookmarkStart w:id="18" w:name="_Toc195103876"/>
      <w:r w:rsidRPr="00837BC6">
        <w:t>4. Exigences Graphiques et UX/UI</w:t>
      </w:r>
      <w:bookmarkEnd w:id="18"/>
    </w:p>
    <w:p w14:paraId="2F7012C4" w14:textId="77777777" w:rsidR="00837BC6" w:rsidRPr="00837BC6" w:rsidRDefault="00837BC6" w:rsidP="00BC0778">
      <w:pPr>
        <w:pStyle w:val="Titre3"/>
      </w:pPr>
      <w:bookmarkStart w:id="19" w:name="_Toc195103877"/>
      <w:r w:rsidRPr="00837BC6">
        <w:t>4.1. Charte Graphique Souhaitée</w:t>
      </w:r>
      <w:bookmarkEnd w:id="19"/>
    </w:p>
    <w:p w14:paraId="798CBE78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sz w:val="24"/>
          <w:szCs w:val="24"/>
        </w:rPr>
        <w:t>L’identité visuelle de l’application E-Kazi doit refléter :</w:t>
      </w:r>
    </w:p>
    <w:p w14:paraId="2773F68F" w14:textId="77777777" w:rsidR="00837BC6" w:rsidRPr="00837BC6" w:rsidRDefault="00837BC6" w:rsidP="00837BC6">
      <w:pPr>
        <w:numPr>
          <w:ilvl w:val="0"/>
          <w:numId w:val="15"/>
        </w:numPr>
        <w:rPr>
          <w:sz w:val="24"/>
          <w:szCs w:val="24"/>
        </w:rPr>
      </w:pPr>
      <w:r w:rsidRPr="00837BC6">
        <w:rPr>
          <w:sz w:val="24"/>
          <w:szCs w:val="24"/>
        </w:rPr>
        <w:t>La modernité et la confiance (design épuré et professionnel).</w:t>
      </w:r>
    </w:p>
    <w:p w14:paraId="26C69442" w14:textId="77777777" w:rsidR="00837BC6" w:rsidRPr="00837BC6" w:rsidRDefault="00837BC6" w:rsidP="00837BC6">
      <w:pPr>
        <w:numPr>
          <w:ilvl w:val="0"/>
          <w:numId w:val="15"/>
        </w:numPr>
        <w:rPr>
          <w:sz w:val="24"/>
          <w:szCs w:val="24"/>
        </w:rPr>
      </w:pPr>
      <w:r w:rsidRPr="00837BC6">
        <w:rPr>
          <w:sz w:val="24"/>
          <w:szCs w:val="24"/>
        </w:rPr>
        <w:t>L’accessibilité à tous les publics (jeunes, entrepreneurs, PME, etc.).</w:t>
      </w:r>
    </w:p>
    <w:p w14:paraId="2B326652" w14:textId="77777777" w:rsidR="00837BC6" w:rsidRPr="00837BC6" w:rsidRDefault="00837BC6" w:rsidP="00837BC6">
      <w:pPr>
        <w:numPr>
          <w:ilvl w:val="0"/>
          <w:numId w:val="15"/>
        </w:numPr>
        <w:rPr>
          <w:sz w:val="24"/>
          <w:szCs w:val="24"/>
        </w:rPr>
      </w:pPr>
      <w:r w:rsidRPr="00837BC6">
        <w:rPr>
          <w:sz w:val="24"/>
          <w:szCs w:val="24"/>
        </w:rPr>
        <w:t>L’</w:t>
      </w:r>
      <w:proofErr w:type="spellStart"/>
      <w:r w:rsidRPr="00837BC6">
        <w:rPr>
          <w:sz w:val="24"/>
          <w:szCs w:val="24"/>
        </w:rPr>
        <w:t>institutionnalité</w:t>
      </w:r>
      <w:proofErr w:type="spellEnd"/>
      <w:r w:rsidRPr="00837BC6">
        <w:rPr>
          <w:sz w:val="24"/>
          <w:szCs w:val="24"/>
        </w:rPr>
        <w:t xml:space="preserve"> (couleurs sobres, rappel des logos institutionnels).</w:t>
      </w:r>
    </w:p>
    <w:p w14:paraId="478C100F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Éléments à respecter :</w:t>
      </w:r>
    </w:p>
    <w:p w14:paraId="6350F919" w14:textId="77777777" w:rsidR="00837BC6" w:rsidRPr="00837BC6" w:rsidRDefault="00837BC6" w:rsidP="00837BC6">
      <w:pPr>
        <w:numPr>
          <w:ilvl w:val="0"/>
          <w:numId w:val="16"/>
        </w:numPr>
        <w:rPr>
          <w:sz w:val="24"/>
          <w:szCs w:val="24"/>
        </w:rPr>
      </w:pPr>
      <w:r w:rsidRPr="00837BC6">
        <w:rPr>
          <w:sz w:val="24"/>
          <w:szCs w:val="24"/>
        </w:rPr>
        <w:t>Logo E-Kazi (fourni par le commanditaire ou à concevoir)</w:t>
      </w:r>
    </w:p>
    <w:p w14:paraId="34711245" w14:textId="77777777" w:rsidR="00837BC6" w:rsidRPr="00837BC6" w:rsidRDefault="00837BC6" w:rsidP="00837BC6">
      <w:pPr>
        <w:numPr>
          <w:ilvl w:val="0"/>
          <w:numId w:val="16"/>
        </w:numPr>
        <w:rPr>
          <w:sz w:val="24"/>
          <w:szCs w:val="24"/>
        </w:rPr>
      </w:pPr>
      <w:r w:rsidRPr="00837BC6">
        <w:rPr>
          <w:sz w:val="24"/>
          <w:szCs w:val="24"/>
        </w:rPr>
        <w:t>Couleurs dominantes : Bleu (institutionnel), Vert (croissance/PME), Blanc (neutralité)</w:t>
      </w:r>
    </w:p>
    <w:p w14:paraId="70D6A0E7" w14:textId="77777777" w:rsidR="00837BC6" w:rsidRPr="00837BC6" w:rsidRDefault="00837BC6" w:rsidP="00837BC6">
      <w:pPr>
        <w:numPr>
          <w:ilvl w:val="0"/>
          <w:numId w:val="16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Police lisible et professionnelle (sans </w:t>
      </w:r>
      <w:proofErr w:type="spellStart"/>
      <w:r w:rsidRPr="00837BC6">
        <w:rPr>
          <w:sz w:val="24"/>
          <w:szCs w:val="24"/>
        </w:rPr>
        <w:t>serif</w:t>
      </w:r>
      <w:proofErr w:type="spellEnd"/>
      <w:r w:rsidRPr="00837BC6">
        <w:rPr>
          <w:sz w:val="24"/>
          <w:szCs w:val="24"/>
        </w:rPr>
        <w:t xml:space="preserve">, ex : Open Sans, </w:t>
      </w:r>
      <w:proofErr w:type="spellStart"/>
      <w:r w:rsidRPr="00837BC6">
        <w:rPr>
          <w:sz w:val="24"/>
          <w:szCs w:val="24"/>
        </w:rPr>
        <w:t>Roboto</w:t>
      </w:r>
      <w:proofErr w:type="spellEnd"/>
      <w:r w:rsidRPr="00837BC6">
        <w:rPr>
          <w:sz w:val="24"/>
          <w:szCs w:val="24"/>
        </w:rPr>
        <w:t>)</w:t>
      </w:r>
    </w:p>
    <w:p w14:paraId="74E7B4D4" w14:textId="77777777" w:rsidR="00837BC6" w:rsidRPr="00837BC6" w:rsidRDefault="00837BC6" w:rsidP="00837BC6">
      <w:pPr>
        <w:numPr>
          <w:ilvl w:val="0"/>
          <w:numId w:val="16"/>
        </w:numPr>
        <w:rPr>
          <w:sz w:val="24"/>
          <w:szCs w:val="24"/>
        </w:rPr>
      </w:pPr>
      <w:r w:rsidRPr="00837BC6">
        <w:rPr>
          <w:sz w:val="24"/>
          <w:szCs w:val="24"/>
        </w:rPr>
        <w:t>Utilisation d’icônes simples, compréhensibles même sans texte</w:t>
      </w:r>
    </w:p>
    <w:p w14:paraId="29E332AD" w14:textId="77777777" w:rsidR="00982426" w:rsidRDefault="00982426" w:rsidP="00BC0778">
      <w:pPr>
        <w:pStyle w:val="Titre3"/>
      </w:pPr>
    </w:p>
    <w:p w14:paraId="78110D0B" w14:textId="545DB485" w:rsidR="00837BC6" w:rsidRPr="00837BC6" w:rsidRDefault="00837BC6" w:rsidP="00BC0778">
      <w:pPr>
        <w:pStyle w:val="Titre3"/>
      </w:pPr>
      <w:bookmarkStart w:id="20" w:name="_Toc195103878"/>
      <w:r w:rsidRPr="00837BC6">
        <w:t>4.2. Maquettes et Wireframes Attendus</w:t>
      </w:r>
      <w:bookmarkEnd w:id="20"/>
    </w:p>
    <w:p w14:paraId="412E4BB8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sz w:val="24"/>
          <w:szCs w:val="24"/>
        </w:rPr>
        <w:t>Le prestataire devra fournir :</w:t>
      </w:r>
    </w:p>
    <w:p w14:paraId="281B9AE7" w14:textId="77777777" w:rsidR="00837BC6" w:rsidRPr="00837BC6" w:rsidRDefault="00837BC6" w:rsidP="00837BC6">
      <w:pPr>
        <w:numPr>
          <w:ilvl w:val="0"/>
          <w:numId w:val="17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Des </w:t>
      </w:r>
      <w:r w:rsidRPr="00837BC6">
        <w:rPr>
          <w:b/>
          <w:bCs/>
          <w:sz w:val="24"/>
          <w:szCs w:val="24"/>
        </w:rPr>
        <w:t>wireframes</w:t>
      </w:r>
      <w:r w:rsidRPr="00837BC6">
        <w:rPr>
          <w:sz w:val="24"/>
          <w:szCs w:val="24"/>
        </w:rPr>
        <w:t xml:space="preserve"> basse définition pour la validation des parcours</w:t>
      </w:r>
    </w:p>
    <w:p w14:paraId="46124737" w14:textId="04D20A92" w:rsidR="00837BC6" w:rsidRPr="00837BC6" w:rsidRDefault="00837BC6" w:rsidP="00837BC6">
      <w:pPr>
        <w:numPr>
          <w:ilvl w:val="0"/>
          <w:numId w:val="17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Des </w:t>
      </w:r>
      <w:r w:rsidRPr="00837BC6">
        <w:rPr>
          <w:b/>
          <w:bCs/>
          <w:sz w:val="24"/>
          <w:szCs w:val="24"/>
        </w:rPr>
        <w:t xml:space="preserve">maquettes </w:t>
      </w:r>
      <w:proofErr w:type="spellStart"/>
      <w:r w:rsidRPr="00837BC6">
        <w:rPr>
          <w:b/>
          <w:bCs/>
          <w:sz w:val="24"/>
          <w:szCs w:val="24"/>
        </w:rPr>
        <w:t>haute fidélité</w:t>
      </w:r>
      <w:proofErr w:type="spellEnd"/>
      <w:r w:rsidRPr="00837BC6">
        <w:rPr>
          <w:sz w:val="24"/>
          <w:szCs w:val="24"/>
        </w:rPr>
        <w:t xml:space="preserve"> pour toutes les interfaces (mobile et des</w:t>
      </w:r>
      <w:r w:rsidR="00BC0778">
        <w:rPr>
          <w:sz w:val="24"/>
          <w:szCs w:val="24"/>
        </w:rPr>
        <w:t>ktop)</w:t>
      </w:r>
    </w:p>
    <w:p w14:paraId="4642E4C4" w14:textId="77777777" w:rsidR="00837BC6" w:rsidRPr="00837BC6" w:rsidRDefault="00837BC6" w:rsidP="00837BC6">
      <w:pPr>
        <w:numPr>
          <w:ilvl w:val="0"/>
          <w:numId w:val="17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Une </w:t>
      </w:r>
      <w:r w:rsidRPr="00837BC6">
        <w:rPr>
          <w:b/>
          <w:bCs/>
          <w:sz w:val="24"/>
          <w:szCs w:val="24"/>
        </w:rPr>
        <w:t>proposition d’animation UX</w:t>
      </w:r>
      <w:r w:rsidRPr="00837BC6">
        <w:rPr>
          <w:sz w:val="24"/>
          <w:szCs w:val="24"/>
        </w:rPr>
        <w:t xml:space="preserve"> si possible (micro-interactions)</w:t>
      </w:r>
    </w:p>
    <w:p w14:paraId="2491BCC5" w14:textId="77777777" w:rsidR="00982426" w:rsidRDefault="00982426" w:rsidP="00BC0778">
      <w:pPr>
        <w:pStyle w:val="Titre3"/>
      </w:pPr>
    </w:p>
    <w:p w14:paraId="0F4F209A" w14:textId="0C1BE0F5" w:rsidR="00837BC6" w:rsidRPr="00837BC6" w:rsidRDefault="00837BC6" w:rsidP="00BC0778">
      <w:pPr>
        <w:pStyle w:val="Titre3"/>
      </w:pPr>
      <w:bookmarkStart w:id="21" w:name="_Toc195103879"/>
      <w:r w:rsidRPr="00837BC6">
        <w:t>4.3. Responsive Design</w:t>
      </w:r>
      <w:bookmarkEnd w:id="21"/>
    </w:p>
    <w:p w14:paraId="69A26EE9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sz w:val="24"/>
          <w:szCs w:val="24"/>
        </w:rPr>
        <w:t xml:space="preserve">L’application web devra être entièrement </w:t>
      </w:r>
      <w:r w:rsidRPr="00837BC6">
        <w:rPr>
          <w:b/>
          <w:bCs/>
          <w:sz w:val="24"/>
          <w:szCs w:val="24"/>
        </w:rPr>
        <w:t>responsive</w:t>
      </w:r>
      <w:r w:rsidRPr="00837BC6">
        <w:rPr>
          <w:sz w:val="24"/>
          <w:szCs w:val="24"/>
        </w:rPr>
        <w:t>, avec une compatibilité optimale sur :</w:t>
      </w:r>
    </w:p>
    <w:p w14:paraId="1785DEFA" w14:textId="77777777" w:rsidR="00837BC6" w:rsidRPr="00837BC6" w:rsidRDefault="00837BC6" w:rsidP="00837BC6">
      <w:pPr>
        <w:numPr>
          <w:ilvl w:val="0"/>
          <w:numId w:val="18"/>
        </w:numPr>
        <w:rPr>
          <w:sz w:val="24"/>
          <w:szCs w:val="24"/>
        </w:rPr>
      </w:pPr>
      <w:r w:rsidRPr="00837BC6">
        <w:rPr>
          <w:sz w:val="24"/>
          <w:szCs w:val="24"/>
        </w:rPr>
        <w:t>Ordinateurs (résolution HD minimum 1366x768)</w:t>
      </w:r>
    </w:p>
    <w:p w14:paraId="05C7D9BE" w14:textId="77777777" w:rsidR="00837BC6" w:rsidRPr="00837BC6" w:rsidRDefault="00837BC6" w:rsidP="00837BC6">
      <w:pPr>
        <w:numPr>
          <w:ilvl w:val="0"/>
          <w:numId w:val="18"/>
        </w:numPr>
        <w:rPr>
          <w:sz w:val="24"/>
          <w:szCs w:val="24"/>
        </w:rPr>
      </w:pPr>
      <w:r w:rsidRPr="00837BC6">
        <w:rPr>
          <w:sz w:val="24"/>
          <w:szCs w:val="24"/>
        </w:rPr>
        <w:t>Tablettes</w:t>
      </w:r>
    </w:p>
    <w:p w14:paraId="5EF8F4FC" w14:textId="77777777" w:rsidR="00837BC6" w:rsidRPr="00837BC6" w:rsidRDefault="00837BC6" w:rsidP="00837BC6">
      <w:pPr>
        <w:numPr>
          <w:ilvl w:val="0"/>
          <w:numId w:val="18"/>
        </w:numPr>
        <w:rPr>
          <w:sz w:val="24"/>
          <w:szCs w:val="24"/>
        </w:rPr>
      </w:pPr>
      <w:r w:rsidRPr="00837BC6">
        <w:rPr>
          <w:sz w:val="24"/>
          <w:szCs w:val="24"/>
        </w:rPr>
        <w:t>Smartphones (Android 8+, iOS 13+)</w:t>
      </w:r>
      <w:r w:rsidRPr="00837BC6">
        <w:rPr>
          <w:sz w:val="24"/>
          <w:szCs w:val="24"/>
        </w:rPr>
        <w:br/>
        <w:t>Un effort particulier doit être porté sur l’</w:t>
      </w:r>
      <w:r w:rsidRPr="00837BC6">
        <w:rPr>
          <w:b/>
          <w:bCs/>
          <w:sz w:val="24"/>
          <w:szCs w:val="24"/>
        </w:rPr>
        <w:t>expérience mobile</w:t>
      </w:r>
      <w:r w:rsidRPr="00837BC6">
        <w:rPr>
          <w:sz w:val="24"/>
          <w:szCs w:val="24"/>
        </w:rPr>
        <w:t>, car une grande partie des utilisateurs sont sur smartphone.</w:t>
      </w:r>
    </w:p>
    <w:p w14:paraId="5338A475" w14:textId="77777777" w:rsidR="00982426" w:rsidRDefault="00982426" w:rsidP="00BC0778">
      <w:pPr>
        <w:pStyle w:val="Titre3"/>
      </w:pPr>
    </w:p>
    <w:p w14:paraId="0FDB52C6" w14:textId="06039A07" w:rsidR="00837BC6" w:rsidRPr="00837BC6" w:rsidRDefault="00837BC6" w:rsidP="00BC0778">
      <w:pPr>
        <w:pStyle w:val="Titre3"/>
      </w:pPr>
      <w:bookmarkStart w:id="22" w:name="_Toc195103880"/>
      <w:r w:rsidRPr="00837BC6">
        <w:t>4.4. Accessibilité</w:t>
      </w:r>
      <w:bookmarkEnd w:id="22"/>
    </w:p>
    <w:p w14:paraId="6C0326A1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sz w:val="24"/>
          <w:szCs w:val="24"/>
        </w:rPr>
        <w:t>L’interface doit être :</w:t>
      </w:r>
    </w:p>
    <w:p w14:paraId="4FEDF13D" w14:textId="77777777" w:rsidR="00837BC6" w:rsidRPr="00837BC6" w:rsidRDefault="00837BC6" w:rsidP="00837BC6">
      <w:pPr>
        <w:numPr>
          <w:ilvl w:val="0"/>
          <w:numId w:val="19"/>
        </w:numPr>
        <w:rPr>
          <w:sz w:val="24"/>
          <w:szCs w:val="24"/>
        </w:rPr>
      </w:pPr>
      <w:r w:rsidRPr="00837BC6">
        <w:rPr>
          <w:sz w:val="24"/>
          <w:szCs w:val="24"/>
        </w:rPr>
        <w:t>Accessible aux personnes avec déficiences visuelles (contraste, taille de police, compatibilité avec lecteurs d’écran)</w:t>
      </w:r>
    </w:p>
    <w:p w14:paraId="764C89A6" w14:textId="77777777" w:rsidR="00837BC6" w:rsidRPr="00837BC6" w:rsidRDefault="00837BC6" w:rsidP="00837BC6">
      <w:pPr>
        <w:numPr>
          <w:ilvl w:val="0"/>
          <w:numId w:val="19"/>
        </w:numPr>
        <w:rPr>
          <w:sz w:val="24"/>
          <w:szCs w:val="24"/>
        </w:rPr>
      </w:pPr>
      <w:r w:rsidRPr="00837BC6">
        <w:rPr>
          <w:sz w:val="24"/>
          <w:szCs w:val="24"/>
        </w:rPr>
        <w:t>Ergonomique pour des utilisateurs peu technophiles</w:t>
      </w:r>
    </w:p>
    <w:p w14:paraId="714992FF" w14:textId="77777777" w:rsidR="00837BC6" w:rsidRPr="00837BC6" w:rsidRDefault="00837BC6" w:rsidP="00837BC6">
      <w:pPr>
        <w:numPr>
          <w:ilvl w:val="0"/>
          <w:numId w:val="19"/>
        </w:numPr>
        <w:rPr>
          <w:sz w:val="24"/>
          <w:szCs w:val="24"/>
        </w:rPr>
      </w:pPr>
      <w:r w:rsidRPr="00837BC6">
        <w:rPr>
          <w:sz w:val="24"/>
          <w:szCs w:val="24"/>
        </w:rPr>
        <w:t>Multilingue dès la première version (Français, Swahili, Anglais si possible)</w:t>
      </w:r>
    </w:p>
    <w:p w14:paraId="666D74B9" w14:textId="77777777" w:rsidR="00BC0778" w:rsidRDefault="00BC0778" w:rsidP="00837BC6">
      <w:pPr>
        <w:rPr>
          <w:sz w:val="24"/>
          <w:szCs w:val="24"/>
        </w:rPr>
      </w:pPr>
    </w:p>
    <w:p w14:paraId="47E64F06" w14:textId="08EC25A9" w:rsidR="00837BC6" w:rsidRPr="00837BC6" w:rsidRDefault="00837BC6" w:rsidP="00BC0778">
      <w:pPr>
        <w:pStyle w:val="Titre2"/>
      </w:pPr>
      <w:bookmarkStart w:id="23" w:name="_Toc195103881"/>
      <w:r w:rsidRPr="00837BC6">
        <w:t>5. Organisation du Projet</w:t>
      </w:r>
      <w:bookmarkEnd w:id="23"/>
    </w:p>
    <w:p w14:paraId="697284ED" w14:textId="77777777" w:rsidR="00837BC6" w:rsidRPr="00837BC6" w:rsidRDefault="00837BC6" w:rsidP="00BC0778">
      <w:pPr>
        <w:pStyle w:val="Titre3"/>
      </w:pPr>
      <w:bookmarkStart w:id="24" w:name="_Toc195103882"/>
      <w:r w:rsidRPr="00837BC6">
        <w:t>5.1. Parties Prenantes et Rôles</w:t>
      </w:r>
      <w:bookmarkEnd w:id="24"/>
    </w:p>
    <w:p w14:paraId="69625994" w14:textId="1023BD1E" w:rsidR="00837BC6" w:rsidRPr="00837BC6" w:rsidRDefault="00837BC6" w:rsidP="00837BC6">
      <w:pPr>
        <w:numPr>
          <w:ilvl w:val="0"/>
          <w:numId w:val="20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Client (Commanditaire)</w:t>
      </w:r>
      <w:r w:rsidRPr="00837BC6">
        <w:rPr>
          <w:sz w:val="24"/>
          <w:szCs w:val="24"/>
        </w:rPr>
        <w:t xml:space="preserve"> : MAONO GIE</w:t>
      </w:r>
    </w:p>
    <w:p w14:paraId="7D1368AA" w14:textId="45858717" w:rsidR="00837BC6" w:rsidRPr="00837BC6" w:rsidRDefault="00837BC6" w:rsidP="00837BC6">
      <w:pPr>
        <w:numPr>
          <w:ilvl w:val="0"/>
          <w:numId w:val="20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Développeur / Prestataire</w:t>
      </w:r>
      <w:r w:rsidRPr="00837BC6">
        <w:rPr>
          <w:sz w:val="24"/>
          <w:szCs w:val="24"/>
        </w:rPr>
        <w:t xml:space="preserve"> : </w:t>
      </w:r>
      <w:r w:rsidR="00A70C95">
        <w:rPr>
          <w:sz w:val="24"/>
          <w:szCs w:val="24"/>
        </w:rPr>
        <w:t>MITC</w:t>
      </w:r>
    </w:p>
    <w:p w14:paraId="6CA34328" w14:textId="77777777" w:rsidR="00837BC6" w:rsidRPr="00837BC6" w:rsidRDefault="00837BC6" w:rsidP="00837BC6">
      <w:pPr>
        <w:numPr>
          <w:ilvl w:val="0"/>
          <w:numId w:val="20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Référent fonctionnel</w:t>
      </w:r>
      <w:r w:rsidRPr="00837BC6">
        <w:rPr>
          <w:sz w:val="24"/>
          <w:szCs w:val="24"/>
        </w:rPr>
        <w:t xml:space="preserve"> : Apporte les spécifications métiers</w:t>
      </w:r>
    </w:p>
    <w:p w14:paraId="4E544A0B" w14:textId="77777777" w:rsidR="00837BC6" w:rsidRPr="00837BC6" w:rsidRDefault="00837BC6" w:rsidP="00837BC6">
      <w:pPr>
        <w:numPr>
          <w:ilvl w:val="0"/>
          <w:numId w:val="20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Référent technique</w:t>
      </w:r>
      <w:r w:rsidRPr="00837BC6">
        <w:rPr>
          <w:sz w:val="24"/>
          <w:szCs w:val="24"/>
        </w:rPr>
        <w:t xml:space="preserve"> : Suivi de l’architecture, de l’intégration et de la sécurité</w:t>
      </w:r>
    </w:p>
    <w:p w14:paraId="12A97339" w14:textId="77777777" w:rsidR="00837BC6" w:rsidRPr="00837BC6" w:rsidRDefault="00837BC6" w:rsidP="00837BC6">
      <w:pPr>
        <w:numPr>
          <w:ilvl w:val="0"/>
          <w:numId w:val="20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Utilisateurs pilotes</w:t>
      </w:r>
      <w:r w:rsidRPr="00837BC6">
        <w:rPr>
          <w:sz w:val="24"/>
          <w:szCs w:val="24"/>
        </w:rPr>
        <w:t xml:space="preserve"> : Entrepreneurs et guichetiers sélectionnés pour les tests</w:t>
      </w:r>
    </w:p>
    <w:p w14:paraId="7BB82596" w14:textId="77777777" w:rsidR="00982426" w:rsidRDefault="00982426" w:rsidP="00BC0778">
      <w:pPr>
        <w:pStyle w:val="Titre3"/>
      </w:pPr>
    </w:p>
    <w:p w14:paraId="09B6026A" w14:textId="3F09F2E6" w:rsidR="00837BC6" w:rsidRPr="00837BC6" w:rsidRDefault="00837BC6" w:rsidP="00BC0778">
      <w:pPr>
        <w:pStyle w:val="Titre3"/>
      </w:pPr>
      <w:bookmarkStart w:id="25" w:name="_Toc195103883"/>
      <w:r w:rsidRPr="00837BC6">
        <w:t>5.2. Gouvernance Projet</w:t>
      </w:r>
      <w:bookmarkEnd w:id="25"/>
    </w:p>
    <w:p w14:paraId="26875288" w14:textId="77777777" w:rsidR="00837BC6" w:rsidRPr="00837BC6" w:rsidRDefault="00837BC6" w:rsidP="00837BC6">
      <w:pPr>
        <w:numPr>
          <w:ilvl w:val="0"/>
          <w:numId w:val="21"/>
        </w:numPr>
        <w:rPr>
          <w:sz w:val="24"/>
          <w:szCs w:val="24"/>
        </w:rPr>
      </w:pPr>
      <w:r w:rsidRPr="00837BC6">
        <w:rPr>
          <w:sz w:val="24"/>
          <w:szCs w:val="24"/>
        </w:rPr>
        <w:t>Réunions de cadrage initial</w:t>
      </w:r>
    </w:p>
    <w:p w14:paraId="307603D3" w14:textId="77777777" w:rsidR="00837BC6" w:rsidRPr="00837BC6" w:rsidRDefault="00837BC6" w:rsidP="00837BC6">
      <w:pPr>
        <w:numPr>
          <w:ilvl w:val="0"/>
          <w:numId w:val="21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Réunions de suivi hebdomadaire (stand-up ou par </w:t>
      </w:r>
      <w:proofErr w:type="spellStart"/>
      <w:r w:rsidRPr="00837BC6">
        <w:rPr>
          <w:sz w:val="24"/>
          <w:szCs w:val="24"/>
        </w:rPr>
        <w:t>visio</w:t>
      </w:r>
      <w:proofErr w:type="spellEnd"/>
      <w:r w:rsidRPr="00837BC6">
        <w:rPr>
          <w:sz w:val="24"/>
          <w:szCs w:val="24"/>
        </w:rPr>
        <w:t>)</w:t>
      </w:r>
    </w:p>
    <w:p w14:paraId="3A7D7604" w14:textId="77777777" w:rsidR="00837BC6" w:rsidRPr="00837BC6" w:rsidRDefault="00837BC6" w:rsidP="00837BC6">
      <w:pPr>
        <w:numPr>
          <w:ilvl w:val="0"/>
          <w:numId w:val="21"/>
        </w:numPr>
        <w:rPr>
          <w:sz w:val="24"/>
          <w:szCs w:val="24"/>
        </w:rPr>
      </w:pPr>
      <w:r w:rsidRPr="00837BC6">
        <w:rPr>
          <w:sz w:val="24"/>
          <w:szCs w:val="24"/>
        </w:rPr>
        <w:t>Comité de pilotage mensuel</w:t>
      </w:r>
    </w:p>
    <w:p w14:paraId="7A25526A" w14:textId="77777777" w:rsidR="00837BC6" w:rsidRPr="00837BC6" w:rsidRDefault="00837BC6" w:rsidP="00837BC6">
      <w:pPr>
        <w:numPr>
          <w:ilvl w:val="0"/>
          <w:numId w:val="21"/>
        </w:numPr>
        <w:rPr>
          <w:sz w:val="24"/>
          <w:szCs w:val="24"/>
        </w:rPr>
      </w:pPr>
      <w:r w:rsidRPr="00837BC6">
        <w:rPr>
          <w:sz w:val="24"/>
          <w:szCs w:val="24"/>
        </w:rPr>
        <w:t>Plateforme de suivi (Trello, Jira, ou outil proposé par le prestataire)</w:t>
      </w:r>
    </w:p>
    <w:p w14:paraId="6CA56210" w14:textId="77777777" w:rsidR="00982426" w:rsidRDefault="00982426" w:rsidP="00BC0778">
      <w:pPr>
        <w:pStyle w:val="Titre3"/>
      </w:pPr>
    </w:p>
    <w:p w14:paraId="04D799FB" w14:textId="6286E8FF" w:rsidR="00837BC6" w:rsidRPr="00837BC6" w:rsidRDefault="00837BC6" w:rsidP="00BC0778">
      <w:pPr>
        <w:pStyle w:val="Titre3"/>
      </w:pPr>
      <w:bookmarkStart w:id="26" w:name="_Toc195103884"/>
      <w:r w:rsidRPr="00837BC6">
        <w:t>5.3. Planning Prévisionnel</w:t>
      </w:r>
      <w:bookmarkEnd w:id="26"/>
    </w:p>
    <w:p w14:paraId="5E3AF432" w14:textId="303C66EF" w:rsidR="00837BC6" w:rsidRPr="00837BC6" w:rsidRDefault="00837BC6" w:rsidP="00837BC6">
      <w:pPr>
        <w:rPr>
          <w:sz w:val="24"/>
          <w:szCs w:val="24"/>
        </w:rPr>
      </w:pPr>
      <w:r w:rsidRPr="00837BC6">
        <w:rPr>
          <w:sz w:val="24"/>
          <w:szCs w:val="24"/>
        </w:rPr>
        <w:t xml:space="preserve">Le projet est prévu pour une durée de </w:t>
      </w:r>
      <w:r w:rsidR="00BC0778">
        <w:rPr>
          <w:b/>
          <w:bCs/>
          <w:sz w:val="24"/>
          <w:szCs w:val="24"/>
        </w:rPr>
        <w:t>2 semaines</w:t>
      </w:r>
      <w:r w:rsidRPr="00837BC6">
        <w:rPr>
          <w:sz w:val="24"/>
          <w:szCs w:val="24"/>
        </w:rPr>
        <w:t>, incluant toutes les phases.</w:t>
      </w:r>
      <w:r w:rsidRPr="00837BC6">
        <w:rPr>
          <w:sz w:val="24"/>
          <w:szCs w:val="24"/>
        </w:rPr>
        <w:br/>
      </w:r>
      <w:r w:rsidRPr="00837BC6">
        <w:rPr>
          <w:b/>
          <w:bCs/>
          <w:sz w:val="24"/>
          <w:szCs w:val="24"/>
        </w:rPr>
        <w:t>Exemple de jalons :</w:t>
      </w:r>
    </w:p>
    <w:p w14:paraId="7A0549FD" w14:textId="77777777" w:rsidR="00BC0778" w:rsidRDefault="00BC0778" w:rsidP="00837BC6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Semaine</w:t>
      </w:r>
      <w:r w:rsidR="00837BC6" w:rsidRPr="00837BC6">
        <w:rPr>
          <w:sz w:val="24"/>
          <w:szCs w:val="24"/>
        </w:rPr>
        <w:t xml:space="preserve"> 1 : </w:t>
      </w:r>
    </w:p>
    <w:p w14:paraId="16B6FCFB" w14:textId="7FF8774A" w:rsidR="00837BC6" w:rsidRPr="00837BC6" w:rsidRDefault="00837BC6" w:rsidP="00BC0778">
      <w:pPr>
        <w:numPr>
          <w:ilvl w:val="1"/>
          <w:numId w:val="22"/>
        </w:numPr>
        <w:rPr>
          <w:sz w:val="24"/>
          <w:szCs w:val="24"/>
        </w:rPr>
      </w:pPr>
      <w:r w:rsidRPr="00837BC6">
        <w:rPr>
          <w:sz w:val="24"/>
          <w:szCs w:val="24"/>
        </w:rPr>
        <w:t>Cadrage + maquettes validées</w:t>
      </w:r>
    </w:p>
    <w:p w14:paraId="0513E25C" w14:textId="37F475B5" w:rsidR="00837BC6" w:rsidRPr="00837BC6" w:rsidRDefault="00837BC6" w:rsidP="00BC0778">
      <w:pPr>
        <w:numPr>
          <w:ilvl w:val="1"/>
          <w:numId w:val="22"/>
        </w:numPr>
        <w:rPr>
          <w:sz w:val="24"/>
          <w:szCs w:val="24"/>
        </w:rPr>
      </w:pPr>
      <w:r w:rsidRPr="00837BC6">
        <w:rPr>
          <w:sz w:val="24"/>
          <w:szCs w:val="24"/>
        </w:rPr>
        <w:t>Développement modules principaux</w:t>
      </w:r>
    </w:p>
    <w:p w14:paraId="5165CCC9" w14:textId="77777777" w:rsidR="00BC0778" w:rsidRDefault="00BC0778" w:rsidP="00837BC6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Semaine 2 :</w:t>
      </w:r>
    </w:p>
    <w:p w14:paraId="019ED683" w14:textId="77777777" w:rsidR="00BC0778" w:rsidRDefault="00837BC6" w:rsidP="00BC0778">
      <w:pPr>
        <w:numPr>
          <w:ilvl w:val="1"/>
          <w:numId w:val="22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 Tests internes + intégration GUCE</w:t>
      </w:r>
    </w:p>
    <w:p w14:paraId="28540242" w14:textId="4598147D" w:rsidR="00837BC6" w:rsidRPr="00837BC6" w:rsidRDefault="00837BC6" w:rsidP="00BC0778">
      <w:pPr>
        <w:numPr>
          <w:ilvl w:val="1"/>
          <w:numId w:val="22"/>
        </w:numPr>
        <w:rPr>
          <w:sz w:val="24"/>
          <w:szCs w:val="24"/>
        </w:rPr>
      </w:pPr>
      <w:r w:rsidRPr="00837BC6">
        <w:rPr>
          <w:sz w:val="24"/>
          <w:szCs w:val="24"/>
        </w:rPr>
        <w:t>Recette client</w:t>
      </w:r>
    </w:p>
    <w:p w14:paraId="39E76250" w14:textId="7656E263" w:rsidR="00837BC6" w:rsidRPr="00837BC6" w:rsidRDefault="00837BC6" w:rsidP="00BC0778">
      <w:pPr>
        <w:numPr>
          <w:ilvl w:val="1"/>
          <w:numId w:val="22"/>
        </w:numPr>
        <w:rPr>
          <w:sz w:val="24"/>
          <w:szCs w:val="24"/>
        </w:rPr>
      </w:pPr>
      <w:r w:rsidRPr="00837BC6">
        <w:rPr>
          <w:sz w:val="24"/>
          <w:szCs w:val="24"/>
        </w:rPr>
        <w:t>Mise en production + formation</w:t>
      </w:r>
    </w:p>
    <w:p w14:paraId="3E3408D1" w14:textId="77777777" w:rsidR="00982426" w:rsidRDefault="00982426" w:rsidP="00BC0778">
      <w:pPr>
        <w:pStyle w:val="Titre3"/>
      </w:pPr>
    </w:p>
    <w:p w14:paraId="7CB363B6" w14:textId="1FB00171" w:rsidR="00837BC6" w:rsidRPr="00837BC6" w:rsidRDefault="00837BC6" w:rsidP="00BC0778">
      <w:pPr>
        <w:pStyle w:val="Titre3"/>
      </w:pPr>
      <w:bookmarkStart w:id="27" w:name="_Toc195103885"/>
      <w:r w:rsidRPr="00837BC6">
        <w:t>5.4. Suivi et Validation</w:t>
      </w:r>
      <w:bookmarkEnd w:id="27"/>
    </w:p>
    <w:p w14:paraId="0905365B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sz w:val="24"/>
          <w:szCs w:val="24"/>
        </w:rPr>
        <w:t>Chaque fonctionnalité développée devra être validée par le commanditaire sur la base de critères précis :</w:t>
      </w:r>
    </w:p>
    <w:p w14:paraId="2802F0A4" w14:textId="77777777" w:rsidR="00837BC6" w:rsidRPr="00837BC6" w:rsidRDefault="00837BC6" w:rsidP="00837BC6">
      <w:pPr>
        <w:numPr>
          <w:ilvl w:val="0"/>
          <w:numId w:val="23"/>
        </w:numPr>
        <w:rPr>
          <w:sz w:val="24"/>
          <w:szCs w:val="24"/>
        </w:rPr>
      </w:pPr>
      <w:r w:rsidRPr="00837BC6">
        <w:rPr>
          <w:sz w:val="24"/>
          <w:szCs w:val="24"/>
        </w:rPr>
        <w:t>Respect des spécifications</w:t>
      </w:r>
    </w:p>
    <w:p w14:paraId="13D6842B" w14:textId="77777777" w:rsidR="00837BC6" w:rsidRPr="00837BC6" w:rsidRDefault="00837BC6" w:rsidP="00837BC6">
      <w:pPr>
        <w:numPr>
          <w:ilvl w:val="0"/>
          <w:numId w:val="23"/>
        </w:numPr>
        <w:rPr>
          <w:sz w:val="24"/>
          <w:szCs w:val="24"/>
        </w:rPr>
      </w:pPr>
      <w:r w:rsidRPr="00837BC6">
        <w:rPr>
          <w:sz w:val="24"/>
          <w:szCs w:val="24"/>
        </w:rPr>
        <w:t>Bon fonctionnement (tests unitaires et fonctionnels)</w:t>
      </w:r>
    </w:p>
    <w:p w14:paraId="27992F21" w14:textId="77777777" w:rsidR="00837BC6" w:rsidRPr="00837BC6" w:rsidRDefault="00837BC6" w:rsidP="00837BC6">
      <w:pPr>
        <w:numPr>
          <w:ilvl w:val="0"/>
          <w:numId w:val="23"/>
        </w:numPr>
        <w:rPr>
          <w:sz w:val="24"/>
          <w:szCs w:val="24"/>
        </w:rPr>
      </w:pPr>
      <w:r w:rsidRPr="00837BC6">
        <w:rPr>
          <w:sz w:val="24"/>
          <w:szCs w:val="24"/>
        </w:rPr>
        <w:t>Conformité aux maquettes validées</w:t>
      </w:r>
    </w:p>
    <w:p w14:paraId="3AB1BFBC" w14:textId="77777777" w:rsidR="00837BC6" w:rsidRPr="00837BC6" w:rsidRDefault="00837BC6" w:rsidP="00837BC6">
      <w:pPr>
        <w:numPr>
          <w:ilvl w:val="0"/>
          <w:numId w:val="23"/>
        </w:numPr>
        <w:rPr>
          <w:sz w:val="24"/>
          <w:szCs w:val="24"/>
        </w:rPr>
      </w:pPr>
      <w:r w:rsidRPr="00837BC6">
        <w:rPr>
          <w:sz w:val="24"/>
          <w:szCs w:val="24"/>
        </w:rPr>
        <w:t>Facilité d’utilisation testée sur un panel réel</w:t>
      </w:r>
      <w:r w:rsidRPr="00837BC6">
        <w:rPr>
          <w:sz w:val="24"/>
          <w:szCs w:val="24"/>
        </w:rPr>
        <w:br/>
        <w:t xml:space="preserve">La recette finale inclura une </w:t>
      </w:r>
      <w:r w:rsidRPr="00837BC6">
        <w:rPr>
          <w:b/>
          <w:bCs/>
          <w:sz w:val="24"/>
          <w:szCs w:val="24"/>
        </w:rPr>
        <w:t>phase de tests utilisateurs réels (bêta fermée)</w:t>
      </w:r>
      <w:r w:rsidRPr="00837BC6">
        <w:rPr>
          <w:sz w:val="24"/>
          <w:szCs w:val="24"/>
        </w:rPr>
        <w:t>.</w:t>
      </w:r>
    </w:p>
    <w:p w14:paraId="446FA313" w14:textId="77777777" w:rsidR="00BC0778" w:rsidRDefault="00BC0778" w:rsidP="00837BC6">
      <w:pPr>
        <w:rPr>
          <w:sz w:val="24"/>
          <w:szCs w:val="24"/>
        </w:rPr>
      </w:pPr>
    </w:p>
    <w:p w14:paraId="5D055CB3" w14:textId="7E37F99B" w:rsidR="00837BC6" w:rsidRPr="00837BC6" w:rsidRDefault="00837BC6" w:rsidP="00BC0778">
      <w:pPr>
        <w:pStyle w:val="Titre2"/>
      </w:pPr>
      <w:bookmarkStart w:id="28" w:name="_Toc195103886"/>
      <w:r w:rsidRPr="00837BC6">
        <w:lastRenderedPageBreak/>
        <w:t>6. Maintenance et Évolutivité</w:t>
      </w:r>
      <w:bookmarkEnd w:id="28"/>
    </w:p>
    <w:p w14:paraId="31C23198" w14:textId="77777777" w:rsidR="00837BC6" w:rsidRPr="00837BC6" w:rsidRDefault="00837BC6" w:rsidP="00BC0778">
      <w:pPr>
        <w:pStyle w:val="Titre3"/>
      </w:pPr>
      <w:bookmarkStart w:id="29" w:name="_Toc195103887"/>
      <w:r w:rsidRPr="00837BC6">
        <w:t>6.1. Maintenance Corrective</w:t>
      </w:r>
      <w:bookmarkEnd w:id="29"/>
    </w:p>
    <w:p w14:paraId="01F563A6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sz w:val="24"/>
          <w:szCs w:val="24"/>
        </w:rPr>
        <w:t xml:space="preserve">Le prestataire devra assurer un </w:t>
      </w:r>
      <w:r w:rsidRPr="00837BC6">
        <w:rPr>
          <w:b/>
          <w:bCs/>
          <w:sz w:val="24"/>
          <w:szCs w:val="24"/>
        </w:rPr>
        <w:t>support technique post-livraison pendant 6 mois minimum</w:t>
      </w:r>
      <w:r w:rsidRPr="00837BC6">
        <w:rPr>
          <w:sz w:val="24"/>
          <w:szCs w:val="24"/>
        </w:rPr>
        <w:t>, incluant :</w:t>
      </w:r>
    </w:p>
    <w:p w14:paraId="3DFC7919" w14:textId="77777777" w:rsidR="00837BC6" w:rsidRPr="00837BC6" w:rsidRDefault="00837BC6" w:rsidP="00837BC6">
      <w:pPr>
        <w:numPr>
          <w:ilvl w:val="0"/>
          <w:numId w:val="24"/>
        </w:numPr>
        <w:rPr>
          <w:sz w:val="24"/>
          <w:szCs w:val="24"/>
        </w:rPr>
      </w:pPr>
      <w:r w:rsidRPr="00837BC6">
        <w:rPr>
          <w:sz w:val="24"/>
          <w:szCs w:val="24"/>
        </w:rPr>
        <w:t>Correction des bugs détectés en production</w:t>
      </w:r>
    </w:p>
    <w:p w14:paraId="19BE8ADB" w14:textId="77777777" w:rsidR="00837BC6" w:rsidRPr="00837BC6" w:rsidRDefault="00837BC6" w:rsidP="00837BC6">
      <w:pPr>
        <w:numPr>
          <w:ilvl w:val="0"/>
          <w:numId w:val="24"/>
        </w:numPr>
        <w:rPr>
          <w:sz w:val="24"/>
          <w:szCs w:val="24"/>
        </w:rPr>
      </w:pPr>
      <w:r w:rsidRPr="00837BC6">
        <w:rPr>
          <w:sz w:val="24"/>
          <w:szCs w:val="24"/>
        </w:rPr>
        <w:t>Disponibilité d’une équipe pour répondre aux tickets en moins de 48h</w:t>
      </w:r>
    </w:p>
    <w:p w14:paraId="3DE1A4B6" w14:textId="77777777" w:rsidR="00837BC6" w:rsidRPr="00837BC6" w:rsidRDefault="00837BC6" w:rsidP="00837BC6">
      <w:pPr>
        <w:numPr>
          <w:ilvl w:val="0"/>
          <w:numId w:val="24"/>
        </w:numPr>
        <w:rPr>
          <w:sz w:val="24"/>
          <w:szCs w:val="24"/>
        </w:rPr>
      </w:pPr>
      <w:r w:rsidRPr="00837BC6">
        <w:rPr>
          <w:sz w:val="24"/>
          <w:szCs w:val="24"/>
        </w:rPr>
        <w:t>Suivi de la stabilité de l’application</w:t>
      </w:r>
    </w:p>
    <w:p w14:paraId="43232350" w14:textId="77777777" w:rsidR="00982426" w:rsidRDefault="00982426" w:rsidP="00BC0778">
      <w:pPr>
        <w:pStyle w:val="Titre3"/>
      </w:pPr>
    </w:p>
    <w:p w14:paraId="1478B9F4" w14:textId="6D431FAD" w:rsidR="00837BC6" w:rsidRPr="00837BC6" w:rsidRDefault="00837BC6" w:rsidP="00BC0778">
      <w:pPr>
        <w:pStyle w:val="Titre3"/>
      </w:pPr>
      <w:bookmarkStart w:id="30" w:name="_Toc195103888"/>
      <w:r w:rsidRPr="00837BC6">
        <w:t>6.2. Maintenance Évolutive</w:t>
      </w:r>
      <w:bookmarkEnd w:id="30"/>
    </w:p>
    <w:p w14:paraId="76828554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sz w:val="24"/>
          <w:szCs w:val="24"/>
        </w:rPr>
        <w:t>Des mises à jour futures sont envisagées, notamment :</w:t>
      </w:r>
    </w:p>
    <w:p w14:paraId="0841D07E" w14:textId="77777777" w:rsidR="00837BC6" w:rsidRPr="00837BC6" w:rsidRDefault="00837BC6" w:rsidP="00837BC6">
      <w:pPr>
        <w:numPr>
          <w:ilvl w:val="0"/>
          <w:numId w:val="25"/>
        </w:numPr>
        <w:rPr>
          <w:sz w:val="24"/>
          <w:szCs w:val="24"/>
        </w:rPr>
      </w:pPr>
      <w:r w:rsidRPr="00837BC6">
        <w:rPr>
          <w:sz w:val="24"/>
          <w:szCs w:val="24"/>
        </w:rPr>
        <w:t>Nouveaux types de sociétés à intégrer</w:t>
      </w:r>
    </w:p>
    <w:p w14:paraId="5FE837AE" w14:textId="77777777" w:rsidR="00837BC6" w:rsidRPr="00837BC6" w:rsidRDefault="00837BC6" w:rsidP="00837BC6">
      <w:pPr>
        <w:numPr>
          <w:ilvl w:val="0"/>
          <w:numId w:val="25"/>
        </w:numPr>
        <w:rPr>
          <w:sz w:val="24"/>
          <w:szCs w:val="24"/>
        </w:rPr>
      </w:pPr>
      <w:r w:rsidRPr="00837BC6">
        <w:rPr>
          <w:sz w:val="24"/>
          <w:szCs w:val="24"/>
        </w:rPr>
        <w:t>Nouvelles fonctionnalités (chat, espace collaboratif, statistiques)</w:t>
      </w:r>
    </w:p>
    <w:p w14:paraId="6AACFA1B" w14:textId="77777777" w:rsidR="00837BC6" w:rsidRPr="00837BC6" w:rsidRDefault="00837BC6" w:rsidP="00837BC6">
      <w:pPr>
        <w:numPr>
          <w:ilvl w:val="0"/>
          <w:numId w:val="25"/>
        </w:numPr>
        <w:rPr>
          <w:sz w:val="24"/>
          <w:szCs w:val="24"/>
        </w:rPr>
      </w:pPr>
      <w:r w:rsidRPr="00837BC6">
        <w:rPr>
          <w:sz w:val="24"/>
          <w:szCs w:val="24"/>
        </w:rPr>
        <w:t>Intégration de nouveaux partenaires (CNSS, CFE, etc.)</w:t>
      </w:r>
    </w:p>
    <w:p w14:paraId="0903CD3B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sz w:val="24"/>
          <w:szCs w:val="24"/>
        </w:rPr>
        <w:t xml:space="preserve">Un </w:t>
      </w:r>
      <w:r w:rsidRPr="00837BC6">
        <w:rPr>
          <w:b/>
          <w:bCs/>
          <w:sz w:val="24"/>
          <w:szCs w:val="24"/>
        </w:rPr>
        <w:t>contrat de maintenance évolutive</w:t>
      </w:r>
      <w:r w:rsidRPr="00837BC6">
        <w:rPr>
          <w:sz w:val="24"/>
          <w:szCs w:val="24"/>
        </w:rPr>
        <w:t xml:space="preserve"> pourra être signé après la première phase de mise en ligne.</w:t>
      </w:r>
    </w:p>
    <w:p w14:paraId="66E26E89" w14:textId="77777777" w:rsidR="00982426" w:rsidRDefault="00982426" w:rsidP="00BC0778">
      <w:pPr>
        <w:pStyle w:val="Titre3"/>
      </w:pPr>
    </w:p>
    <w:p w14:paraId="71E507BA" w14:textId="360E8A75" w:rsidR="00837BC6" w:rsidRPr="00837BC6" w:rsidRDefault="00837BC6" w:rsidP="00BC0778">
      <w:pPr>
        <w:pStyle w:val="Titre3"/>
      </w:pPr>
      <w:bookmarkStart w:id="31" w:name="_Toc195103889"/>
      <w:r w:rsidRPr="00837BC6">
        <w:t>6.3. Documentation Technique et Utilisateur</w:t>
      </w:r>
      <w:bookmarkEnd w:id="31"/>
    </w:p>
    <w:p w14:paraId="7A666CB8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sz w:val="24"/>
          <w:szCs w:val="24"/>
        </w:rPr>
        <w:t>Le prestataire devra livrer :</w:t>
      </w:r>
    </w:p>
    <w:p w14:paraId="4665BC50" w14:textId="77777777" w:rsidR="00837BC6" w:rsidRPr="00837BC6" w:rsidRDefault="00837BC6" w:rsidP="00837BC6">
      <w:pPr>
        <w:numPr>
          <w:ilvl w:val="0"/>
          <w:numId w:val="26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Documentation technique</w:t>
      </w:r>
      <w:r w:rsidRPr="00837BC6">
        <w:rPr>
          <w:sz w:val="24"/>
          <w:szCs w:val="24"/>
        </w:rPr>
        <w:t xml:space="preserve"> complète (architecture, API, déploiement)</w:t>
      </w:r>
    </w:p>
    <w:p w14:paraId="47F63170" w14:textId="77777777" w:rsidR="00837BC6" w:rsidRPr="00837BC6" w:rsidRDefault="00837BC6" w:rsidP="00837BC6">
      <w:pPr>
        <w:numPr>
          <w:ilvl w:val="0"/>
          <w:numId w:val="26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Guide d’installation et d’administration</w:t>
      </w:r>
      <w:r w:rsidRPr="00837BC6">
        <w:rPr>
          <w:sz w:val="24"/>
          <w:szCs w:val="24"/>
        </w:rPr>
        <w:t xml:space="preserve"> du système</w:t>
      </w:r>
    </w:p>
    <w:p w14:paraId="4AD37080" w14:textId="77777777" w:rsidR="00837BC6" w:rsidRPr="00837BC6" w:rsidRDefault="00837BC6" w:rsidP="00837BC6">
      <w:pPr>
        <w:numPr>
          <w:ilvl w:val="0"/>
          <w:numId w:val="26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Documentation utilisateur</w:t>
      </w:r>
      <w:r w:rsidRPr="00837BC6">
        <w:rPr>
          <w:sz w:val="24"/>
          <w:szCs w:val="24"/>
        </w:rPr>
        <w:t xml:space="preserve"> (PDF, vidéos tutos, FAQ en ligne)</w:t>
      </w:r>
    </w:p>
    <w:p w14:paraId="2C8FBE09" w14:textId="77777777" w:rsidR="00837BC6" w:rsidRPr="00837BC6" w:rsidRDefault="00837BC6" w:rsidP="00837BC6">
      <w:pPr>
        <w:numPr>
          <w:ilvl w:val="0"/>
          <w:numId w:val="26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Manuel de prise en main</w:t>
      </w:r>
      <w:r w:rsidRPr="00837BC6">
        <w:rPr>
          <w:sz w:val="24"/>
          <w:szCs w:val="24"/>
        </w:rPr>
        <w:t xml:space="preserve"> pour les agents GUCE et autres partenaires</w:t>
      </w:r>
    </w:p>
    <w:p w14:paraId="75010FC8" w14:textId="77777777" w:rsidR="00982426" w:rsidRDefault="00982426" w:rsidP="00BC0778">
      <w:pPr>
        <w:pStyle w:val="Titre3"/>
      </w:pPr>
    </w:p>
    <w:p w14:paraId="217A2973" w14:textId="17B77B47" w:rsidR="00837BC6" w:rsidRPr="00837BC6" w:rsidRDefault="00837BC6" w:rsidP="00BC0778">
      <w:pPr>
        <w:pStyle w:val="Titre3"/>
      </w:pPr>
      <w:bookmarkStart w:id="32" w:name="_Toc195103890"/>
      <w:r w:rsidRPr="00837BC6">
        <w:t>6.4. Plan de Formation</w:t>
      </w:r>
      <w:bookmarkEnd w:id="32"/>
    </w:p>
    <w:p w14:paraId="6694F3DF" w14:textId="77777777" w:rsidR="00837BC6" w:rsidRPr="00837BC6" w:rsidRDefault="00837BC6" w:rsidP="00837BC6">
      <w:pPr>
        <w:rPr>
          <w:sz w:val="24"/>
          <w:szCs w:val="24"/>
        </w:rPr>
      </w:pPr>
      <w:r w:rsidRPr="00837BC6">
        <w:rPr>
          <w:sz w:val="24"/>
          <w:szCs w:val="24"/>
        </w:rPr>
        <w:t xml:space="preserve">Le prestataire devra proposer un </w:t>
      </w:r>
      <w:r w:rsidRPr="00837BC6">
        <w:rPr>
          <w:b/>
          <w:bCs/>
          <w:sz w:val="24"/>
          <w:szCs w:val="24"/>
        </w:rPr>
        <w:t>programme de formation</w:t>
      </w:r>
      <w:r w:rsidRPr="00837BC6">
        <w:rPr>
          <w:sz w:val="24"/>
          <w:szCs w:val="24"/>
        </w:rPr>
        <w:t xml:space="preserve"> à l’usage de la plateforme :</w:t>
      </w:r>
    </w:p>
    <w:p w14:paraId="7B5C9CB5" w14:textId="77777777" w:rsidR="00837BC6" w:rsidRPr="00837BC6" w:rsidRDefault="00837BC6" w:rsidP="00837BC6">
      <w:pPr>
        <w:numPr>
          <w:ilvl w:val="0"/>
          <w:numId w:val="27"/>
        </w:numPr>
        <w:rPr>
          <w:sz w:val="24"/>
          <w:szCs w:val="24"/>
        </w:rPr>
      </w:pPr>
      <w:r w:rsidRPr="00837BC6">
        <w:rPr>
          <w:sz w:val="24"/>
          <w:szCs w:val="24"/>
        </w:rPr>
        <w:t>Formation pour les utilisateurs finaux (entrepreneurs)</w:t>
      </w:r>
    </w:p>
    <w:p w14:paraId="2AF4BEC5" w14:textId="77777777" w:rsidR="00837BC6" w:rsidRPr="00837BC6" w:rsidRDefault="00837BC6" w:rsidP="00837BC6">
      <w:pPr>
        <w:numPr>
          <w:ilvl w:val="0"/>
          <w:numId w:val="27"/>
        </w:numPr>
        <w:rPr>
          <w:sz w:val="24"/>
          <w:szCs w:val="24"/>
        </w:rPr>
      </w:pPr>
      <w:r w:rsidRPr="00837BC6">
        <w:rPr>
          <w:sz w:val="24"/>
          <w:szCs w:val="24"/>
        </w:rPr>
        <w:t>Formation pour les agents de back-office</w:t>
      </w:r>
    </w:p>
    <w:p w14:paraId="0A475E84" w14:textId="77777777" w:rsidR="00837BC6" w:rsidRDefault="00837BC6" w:rsidP="00837BC6">
      <w:pPr>
        <w:numPr>
          <w:ilvl w:val="0"/>
          <w:numId w:val="27"/>
        </w:numPr>
        <w:rPr>
          <w:sz w:val="24"/>
          <w:szCs w:val="24"/>
        </w:rPr>
      </w:pPr>
      <w:r w:rsidRPr="00837BC6">
        <w:rPr>
          <w:sz w:val="24"/>
          <w:szCs w:val="24"/>
        </w:rPr>
        <w:t>Format : présentiel ou en ligne (avec supports téléchargeables)</w:t>
      </w:r>
    </w:p>
    <w:p w14:paraId="326C8E41" w14:textId="77777777" w:rsidR="00BC0778" w:rsidRPr="00837BC6" w:rsidRDefault="00BC0778" w:rsidP="00BC0778">
      <w:pPr>
        <w:rPr>
          <w:sz w:val="24"/>
          <w:szCs w:val="24"/>
        </w:rPr>
      </w:pPr>
    </w:p>
    <w:p w14:paraId="4C25E403" w14:textId="77777777" w:rsidR="00837BC6" w:rsidRPr="00837BC6" w:rsidRDefault="00837BC6" w:rsidP="00BC0778">
      <w:pPr>
        <w:pStyle w:val="Titre2"/>
      </w:pPr>
      <w:bookmarkStart w:id="33" w:name="_Toc195103891"/>
      <w:r w:rsidRPr="00837BC6">
        <w:lastRenderedPageBreak/>
        <w:t>7. Contraintes et Obligations</w:t>
      </w:r>
      <w:bookmarkEnd w:id="33"/>
    </w:p>
    <w:p w14:paraId="64A92460" w14:textId="77777777" w:rsidR="00837BC6" w:rsidRPr="00837BC6" w:rsidRDefault="00837BC6" w:rsidP="00BC0778">
      <w:pPr>
        <w:pStyle w:val="Titre3"/>
      </w:pPr>
      <w:bookmarkStart w:id="34" w:name="_Toc195103892"/>
      <w:r w:rsidRPr="00837BC6">
        <w:t>7.1. Contraintes Réglementaires et Légales</w:t>
      </w:r>
      <w:bookmarkEnd w:id="34"/>
    </w:p>
    <w:p w14:paraId="47E5562F" w14:textId="77777777" w:rsidR="00837BC6" w:rsidRPr="00837BC6" w:rsidRDefault="00837BC6" w:rsidP="00837BC6">
      <w:pPr>
        <w:numPr>
          <w:ilvl w:val="0"/>
          <w:numId w:val="28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L’application doit respecter </w:t>
      </w:r>
      <w:r w:rsidRPr="00837BC6">
        <w:rPr>
          <w:b/>
          <w:bCs/>
          <w:sz w:val="24"/>
          <w:szCs w:val="24"/>
        </w:rPr>
        <w:t>la législation congolaise en matière de création d’entreprise</w:t>
      </w:r>
      <w:r w:rsidRPr="00837BC6">
        <w:rPr>
          <w:sz w:val="24"/>
          <w:szCs w:val="24"/>
        </w:rPr>
        <w:t>, y compris les exigences de la DGI, du RCCM, de l’INPP, et du GUCE.</w:t>
      </w:r>
    </w:p>
    <w:p w14:paraId="442824B6" w14:textId="77777777" w:rsidR="00837BC6" w:rsidRPr="00837BC6" w:rsidRDefault="00837BC6" w:rsidP="00837BC6">
      <w:pPr>
        <w:numPr>
          <w:ilvl w:val="0"/>
          <w:numId w:val="28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Elle devra être </w:t>
      </w:r>
      <w:r w:rsidRPr="00837BC6">
        <w:rPr>
          <w:b/>
          <w:bCs/>
          <w:sz w:val="24"/>
          <w:szCs w:val="24"/>
        </w:rPr>
        <w:t>conforme aux standards internationaux de sécurité</w:t>
      </w:r>
      <w:r w:rsidRPr="00837BC6">
        <w:rPr>
          <w:sz w:val="24"/>
          <w:szCs w:val="24"/>
        </w:rPr>
        <w:t xml:space="preserve"> (ISO 27001 recommandé).</w:t>
      </w:r>
    </w:p>
    <w:p w14:paraId="53153993" w14:textId="77777777" w:rsidR="00837BC6" w:rsidRPr="00837BC6" w:rsidRDefault="00837BC6" w:rsidP="00837BC6">
      <w:pPr>
        <w:numPr>
          <w:ilvl w:val="0"/>
          <w:numId w:val="28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Conformité avec le </w:t>
      </w:r>
      <w:r w:rsidRPr="00837BC6">
        <w:rPr>
          <w:b/>
          <w:bCs/>
          <w:sz w:val="24"/>
          <w:szCs w:val="24"/>
        </w:rPr>
        <w:t>cadre réglementaire sur la protection des données à caractère personnel</w:t>
      </w:r>
      <w:r w:rsidRPr="00837BC6">
        <w:rPr>
          <w:sz w:val="24"/>
          <w:szCs w:val="24"/>
        </w:rPr>
        <w:t>, même si la RDC ne dispose pas encore de loi équivalente au RGPD, les bonnes pratiques doivent être appliquées.</w:t>
      </w:r>
    </w:p>
    <w:p w14:paraId="30ACF23D" w14:textId="77777777" w:rsidR="00982426" w:rsidRDefault="00982426" w:rsidP="00BC0778">
      <w:pPr>
        <w:pStyle w:val="Titre3"/>
      </w:pPr>
    </w:p>
    <w:p w14:paraId="704EA5F9" w14:textId="44C76650" w:rsidR="00837BC6" w:rsidRPr="00837BC6" w:rsidRDefault="00837BC6" w:rsidP="00BC0778">
      <w:pPr>
        <w:pStyle w:val="Titre3"/>
      </w:pPr>
      <w:bookmarkStart w:id="35" w:name="_Toc195103893"/>
      <w:r w:rsidRPr="00837BC6">
        <w:t>7.2. Contraintes de Sécurité et de Confidentialité</w:t>
      </w:r>
      <w:bookmarkEnd w:id="35"/>
    </w:p>
    <w:p w14:paraId="14423F0A" w14:textId="77777777" w:rsidR="00837BC6" w:rsidRPr="00837BC6" w:rsidRDefault="00837BC6" w:rsidP="00837BC6">
      <w:pPr>
        <w:numPr>
          <w:ilvl w:val="0"/>
          <w:numId w:val="29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Toutes les données utilisateurs doivent être </w:t>
      </w:r>
      <w:r w:rsidRPr="00837BC6">
        <w:rPr>
          <w:b/>
          <w:bCs/>
          <w:sz w:val="24"/>
          <w:szCs w:val="24"/>
        </w:rPr>
        <w:t>chiffrées au repos et en transit</w:t>
      </w:r>
      <w:r w:rsidRPr="00837BC6">
        <w:rPr>
          <w:sz w:val="24"/>
          <w:szCs w:val="24"/>
        </w:rPr>
        <w:t>.</w:t>
      </w:r>
    </w:p>
    <w:p w14:paraId="4C792698" w14:textId="77777777" w:rsidR="00837BC6" w:rsidRPr="00837BC6" w:rsidRDefault="00837BC6" w:rsidP="00837BC6">
      <w:pPr>
        <w:numPr>
          <w:ilvl w:val="0"/>
          <w:numId w:val="29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Des </w:t>
      </w:r>
      <w:r w:rsidRPr="00837BC6">
        <w:rPr>
          <w:b/>
          <w:bCs/>
          <w:sz w:val="24"/>
          <w:szCs w:val="24"/>
        </w:rPr>
        <w:t>mécanismes de sauvegarde automatiques</w:t>
      </w:r>
      <w:r w:rsidRPr="00837BC6">
        <w:rPr>
          <w:sz w:val="24"/>
          <w:szCs w:val="24"/>
        </w:rPr>
        <w:t xml:space="preserve"> et de restauration doivent être intégrés.</w:t>
      </w:r>
    </w:p>
    <w:p w14:paraId="5ECA6564" w14:textId="77777777" w:rsidR="00837BC6" w:rsidRPr="00837BC6" w:rsidRDefault="00837BC6" w:rsidP="00837BC6">
      <w:pPr>
        <w:numPr>
          <w:ilvl w:val="0"/>
          <w:numId w:val="29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Le système devra disposer de </w:t>
      </w:r>
      <w:r w:rsidRPr="00837BC6">
        <w:rPr>
          <w:b/>
          <w:bCs/>
          <w:sz w:val="24"/>
          <w:szCs w:val="24"/>
        </w:rPr>
        <w:t>logs d’accès</w:t>
      </w:r>
      <w:r w:rsidRPr="00837BC6">
        <w:rPr>
          <w:sz w:val="24"/>
          <w:szCs w:val="24"/>
        </w:rPr>
        <w:t xml:space="preserve"> et de </w:t>
      </w:r>
      <w:r w:rsidRPr="00837BC6">
        <w:rPr>
          <w:b/>
          <w:bCs/>
          <w:sz w:val="24"/>
          <w:szCs w:val="24"/>
        </w:rPr>
        <w:t>contrôle des permissions</w:t>
      </w:r>
      <w:r w:rsidRPr="00837BC6">
        <w:rPr>
          <w:sz w:val="24"/>
          <w:szCs w:val="24"/>
        </w:rPr>
        <w:t xml:space="preserve"> (pour les agents GUCE, administrateurs, etc.).</w:t>
      </w:r>
    </w:p>
    <w:p w14:paraId="15A094CF" w14:textId="77777777" w:rsidR="00837BC6" w:rsidRPr="00837BC6" w:rsidRDefault="00837BC6" w:rsidP="00837BC6">
      <w:pPr>
        <w:numPr>
          <w:ilvl w:val="0"/>
          <w:numId w:val="29"/>
        </w:numPr>
        <w:rPr>
          <w:sz w:val="24"/>
          <w:szCs w:val="24"/>
        </w:rPr>
      </w:pPr>
      <w:r w:rsidRPr="00837BC6">
        <w:rPr>
          <w:sz w:val="24"/>
          <w:szCs w:val="24"/>
        </w:rPr>
        <w:t>Confidentialité contractuelle : les données du projet et celles des utilisateurs ne peuvent être partagées sans autorisation écrite.</w:t>
      </w:r>
    </w:p>
    <w:p w14:paraId="41CCBFD7" w14:textId="77777777" w:rsidR="00982426" w:rsidRDefault="00982426" w:rsidP="00BC0778">
      <w:pPr>
        <w:pStyle w:val="Titre3"/>
      </w:pPr>
    </w:p>
    <w:p w14:paraId="092FFC9B" w14:textId="0E7F808C" w:rsidR="00837BC6" w:rsidRPr="00837BC6" w:rsidRDefault="00837BC6" w:rsidP="00BC0778">
      <w:pPr>
        <w:pStyle w:val="Titre3"/>
      </w:pPr>
      <w:bookmarkStart w:id="36" w:name="_Toc195103894"/>
      <w:r w:rsidRPr="00837BC6">
        <w:t>7.</w:t>
      </w:r>
      <w:r w:rsidR="00A70C95">
        <w:t>3</w:t>
      </w:r>
      <w:r w:rsidRPr="00837BC6">
        <w:t>. Contraintes de Calendrier</w:t>
      </w:r>
      <w:bookmarkEnd w:id="36"/>
    </w:p>
    <w:p w14:paraId="10FA7B36" w14:textId="39D7AC68" w:rsidR="00837BC6" w:rsidRPr="00837BC6" w:rsidRDefault="00837BC6" w:rsidP="00837BC6">
      <w:pPr>
        <w:numPr>
          <w:ilvl w:val="0"/>
          <w:numId w:val="31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Le projet doit être livré </w:t>
      </w:r>
      <w:r w:rsidRPr="00837BC6">
        <w:rPr>
          <w:b/>
          <w:bCs/>
          <w:sz w:val="24"/>
          <w:szCs w:val="24"/>
        </w:rPr>
        <w:t xml:space="preserve">dans un délai de </w:t>
      </w:r>
      <w:r w:rsidR="00BC0778">
        <w:rPr>
          <w:b/>
          <w:bCs/>
          <w:sz w:val="24"/>
          <w:szCs w:val="24"/>
        </w:rPr>
        <w:t>2 semaines</w:t>
      </w:r>
      <w:r w:rsidRPr="00837BC6">
        <w:rPr>
          <w:b/>
          <w:bCs/>
          <w:sz w:val="24"/>
          <w:szCs w:val="24"/>
        </w:rPr>
        <w:t xml:space="preserve"> maximum</w:t>
      </w:r>
      <w:r w:rsidRPr="00837BC6">
        <w:rPr>
          <w:sz w:val="24"/>
          <w:szCs w:val="24"/>
        </w:rPr>
        <w:t>, à compter de la date de signature du contrat.</w:t>
      </w:r>
    </w:p>
    <w:p w14:paraId="7455833B" w14:textId="30900FBD" w:rsidR="00837BC6" w:rsidRPr="00837BC6" w:rsidRDefault="00837BC6" w:rsidP="00837BC6">
      <w:pPr>
        <w:numPr>
          <w:ilvl w:val="0"/>
          <w:numId w:val="31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Un </w:t>
      </w:r>
      <w:r w:rsidRPr="00837BC6">
        <w:rPr>
          <w:b/>
          <w:bCs/>
          <w:sz w:val="24"/>
          <w:szCs w:val="24"/>
        </w:rPr>
        <w:t>délai intermédiaire de démonstration de version bêta</w:t>
      </w:r>
      <w:r w:rsidRPr="00837BC6">
        <w:rPr>
          <w:sz w:val="24"/>
          <w:szCs w:val="24"/>
        </w:rPr>
        <w:t xml:space="preserve"> est attendu au plus tard </w:t>
      </w:r>
      <w:r w:rsidR="00BC0778">
        <w:rPr>
          <w:sz w:val="24"/>
          <w:szCs w:val="24"/>
        </w:rPr>
        <w:t>la première semaine</w:t>
      </w:r>
      <w:r w:rsidRPr="00837BC6">
        <w:rPr>
          <w:sz w:val="24"/>
          <w:szCs w:val="24"/>
        </w:rPr>
        <w:t>.</w:t>
      </w:r>
    </w:p>
    <w:p w14:paraId="0F986C9E" w14:textId="77777777" w:rsidR="00837BC6" w:rsidRPr="00837BC6" w:rsidRDefault="00837BC6" w:rsidP="00837BC6">
      <w:pPr>
        <w:numPr>
          <w:ilvl w:val="0"/>
          <w:numId w:val="31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Les retards non justifiés entraîneront des </w:t>
      </w:r>
      <w:r w:rsidRPr="00837BC6">
        <w:rPr>
          <w:b/>
          <w:bCs/>
          <w:sz w:val="24"/>
          <w:szCs w:val="24"/>
        </w:rPr>
        <w:t>pénalités contractuelles</w:t>
      </w:r>
      <w:r w:rsidRPr="00837BC6">
        <w:rPr>
          <w:sz w:val="24"/>
          <w:szCs w:val="24"/>
        </w:rPr>
        <w:t>, selon les clauses définies.</w:t>
      </w:r>
    </w:p>
    <w:p w14:paraId="7E6DFE7F" w14:textId="77777777" w:rsidR="00982426" w:rsidRDefault="00982426" w:rsidP="00BC0778">
      <w:pPr>
        <w:pStyle w:val="Titre3"/>
      </w:pPr>
    </w:p>
    <w:p w14:paraId="658B9860" w14:textId="7A1E86E7" w:rsidR="00837BC6" w:rsidRPr="00837BC6" w:rsidRDefault="00837BC6" w:rsidP="00BC0778">
      <w:pPr>
        <w:pStyle w:val="Titre3"/>
      </w:pPr>
      <w:bookmarkStart w:id="37" w:name="_Toc195103895"/>
      <w:r w:rsidRPr="00837BC6">
        <w:t>7.</w:t>
      </w:r>
      <w:r w:rsidR="00A70C95">
        <w:t>4</w:t>
      </w:r>
      <w:r w:rsidRPr="00837BC6">
        <w:t>. Contraintes liées aux Partenaires</w:t>
      </w:r>
      <w:bookmarkEnd w:id="37"/>
    </w:p>
    <w:p w14:paraId="376196CF" w14:textId="77777777" w:rsidR="00837BC6" w:rsidRPr="00837BC6" w:rsidRDefault="00837BC6" w:rsidP="00837BC6">
      <w:pPr>
        <w:numPr>
          <w:ilvl w:val="0"/>
          <w:numId w:val="32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Le système devra être compatible avec les </w:t>
      </w:r>
      <w:r w:rsidRPr="00837BC6">
        <w:rPr>
          <w:b/>
          <w:bCs/>
          <w:sz w:val="24"/>
          <w:szCs w:val="24"/>
        </w:rPr>
        <w:t>standards d’interopérabilité du GUCE</w:t>
      </w:r>
      <w:r w:rsidRPr="00837BC6">
        <w:rPr>
          <w:sz w:val="24"/>
          <w:szCs w:val="24"/>
        </w:rPr>
        <w:t xml:space="preserve"> et autres institutions partenaires.</w:t>
      </w:r>
    </w:p>
    <w:p w14:paraId="35E3474F" w14:textId="77777777" w:rsidR="00837BC6" w:rsidRPr="00837BC6" w:rsidRDefault="00837BC6" w:rsidP="00837BC6">
      <w:pPr>
        <w:numPr>
          <w:ilvl w:val="0"/>
          <w:numId w:val="32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Le prestataire devra </w:t>
      </w:r>
      <w:r w:rsidRPr="00837BC6">
        <w:rPr>
          <w:b/>
          <w:bCs/>
          <w:sz w:val="24"/>
          <w:szCs w:val="24"/>
        </w:rPr>
        <w:t>travailler en coordination</w:t>
      </w:r>
      <w:r w:rsidRPr="00837BC6">
        <w:rPr>
          <w:sz w:val="24"/>
          <w:szCs w:val="24"/>
        </w:rPr>
        <w:t xml:space="preserve"> avec les équipes techniques du GUCE, qui fourniront des API ou spécifications d’intégration.</w:t>
      </w:r>
    </w:p>
    <w:p w14:paraId="418CB187" w14:textId="77777777" w:rsidR="00BC0778" w:rsidRDefault="00BC0778" w:rsidP="00837BC6">
      <w:pPr>
        <w:rPr>
          <w:sz w:val="24"/>
          <w:szCs w:val="24"/>
        </w:rPr>
      </w:pPr>
    </w:p>
    <w:p w14:paraId="31BB076F" w14:textId="21B8972F" w:rsidR="00837BC6" w:rsidRPr="00837BC6" w:rsidRDefault="00837BC6" w:rsidP="00BC0778">
      <w:pPr>
        <w:pStyle w:val="Titre2"/>
      </w:pPr>
      <w:bookmarkStart w:id="38" w:name="_Toc195103896"/>
      <w:r w:rsidRPr="00837BC6">
        <w:t>8. Livrables Attendus</w:t>
      </w:r>
      <w:bookmarkEnd w:id="38"/>
    </w:p>
    <w:p w14:paraId="6F190211" w14:textId="77777777" w:rsidR="00837BC6" w:rsidRPr="00837BC6" w:rsidRDefault="00837BC6" w:rsidP="00BC0778">
      <w:pPr>
        <w:pStyle w:val="Titre3"/>
      </w:pPr>
      <w:bookmarkStart w:id="39" w:name="_Toc195103897"/>
      <w:r w:rsidRPr="00837BC6">
        <w:t>8.1. Application Fonctionnelle</w:t>
      </w:r>
      <w:bookmarkEnd w:id="39"/>
    </w:p>
    <w:p w14:paraId="2D7130BA" w14:textId="77777777" w:rsidR="00837BC6" w:rsidRPr="00837BC6" w:rsidRDefault="00837BC6" w:rsidP="00837BC6">
      <w:pPr>
        <w:numPr>
          <w:ilvl w:val="0"/>
          <w:numId w:val="33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Application </w:t>
      </w:r>
      <w:r w:rsidRPr="00837BC6">
        <w:rPr>
          <w:b/>
          <w:bCs/>
          <w:sz w:val="24"/>
          <w:szCs w:val="24"/>
        </w:rPr>
        <w:t>web responsive</w:t>
      </w:r>
    </w:p>
    <w:p w14:paraId="6A670E6F" w14:textId="77777777" w:rsidR="00837BC6" w:rsidRPr="00837BC6" w:rsidRDefault="00837BC6" w:rsidP="00837BC6">
      <w:pPr>
        <w:numPr>
          <w:ilvl w:val="0"/>
          <w:numId w:val="33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Application </w:t>
      </w:r>
      <w:r w:rsidRPr="00837BC6">
        <w:rPr>
          <w:b/>
          <w:bCs/>
          <w:sz w:val="24"/>
          <w:szCs w:val="24"/>
        </w:rPr>
        <w:t>mobile Android</w:t>
      </w:r>
      <w:r w:rsidRPr="00837BC6">
        <w:rPr>
          <w:sz w:val="24"/>
          <w:szCs w:val="24"/>
        </w:rPr>
        <w:t xml:space="preserve"> (version minimale à définir)</w:t>
      </w:r>
    </w:p>
    <w:p w14:paraId="0EA1A161" w14:textId="77777777" w:rsidR="00837BC6" w:rsidRPr="00837BC6" w:rsidRDefault="00837BC6" w:rsidP="00837BC6">
      <w:pPr>
        <w:numPr>
          <w:ilvl w:val="0"/>
          <w:numId w:val="33"/>
        </w:numPr>
        <w:rPr>
          <w:sz w:val="24"/>
          <w:szCs w:val="24"/>
        </w:rPr>
      </w:pPr>
      <w:r w:rsidRPr="00837BC6">
        <w:rPr>
          <w:sz w:val="24"/>
          <w:szCs w:val="24"/>
        </w:rPr>
        <w:t>Backend opérationnel avec interconnexion aux systèmes tiers (GUCE, DGI…)</w:t>
      </w:r>
    </w:p>
    <w:p w14:paraId="69B8ACAD" w14:textId="77777777" w:rsidR="00837BC6" w:rsidRPr="00837BC6" w:rsidRDefault="00837BC6" w:rsidP="00837BC6">
      <w:pPr>
        <w:numPr>
          <w:ilvl w:val="0"/>
          <w:numId w:val="33"/>
        </w:numPr>
        <w:rPr>
          <w:sz w:val="24"/>
          <w:szCs w:val="24"/>
        </w:rPr>
      </w:pPr>
      <w:r w:rsidRPr="00837BC6">
        <w:rPr>
          <w:sz w:val="24"/>
          <w:szCs w:val="24"/>
        </w:rPr>
        <w:t>Tableau de bord administrateur et interface agent (back-office)</w:t>
      </w:r>
    </w:p>
    <w:p w14:paraId="3236ACB3" w14:textId="77777777" w:rsidR="00982426" w:rsidRDefault="00982426" w:rsidP="00BC0778">
      <w:pPr>
        <w:pStyle w:val="Titre3"/>
      </w:pPr>
    </w:p>
    <w:p w14:paraId="6CC549A7" w14:textId="5CC95109" w:rsidR="00837BC6" w:rsidRPr="00837BC6" w:rsidRDefault="00837BC6" w:rsidP="00BC0778">
      <w:pPr>
        <w:pStyle w:val="Titre3"/>
      </w:pPr>
      <w:bookmarkStart w:id="40" w:name="_Toc195103898"/>
      <w:r w:rsidRPr="00837BC6">
        <w:t>8.2. Code Source et Déploiement</w:t>
      </w:r>
      <w:bookmarkEnd w:id="40"/>
    </w:p>
    <w:p w14:paraId="67A77F94" w14:textId="77777777" w:rsidR="00837BC6" w:rsidRPr="00837BC6" w:rsidRDefault="00837BC6" w:rsidP="00837BC6">
      <w:pPr>
        <w:numPr>
          <w:ilvl w:val="0"/>
          <w:numId w:val="34"/>
        </w:numPr>
        <w:rPr>
          <w:sz w:val="24"/>
          <w:szCs w:val="24"/>
        </w:rPr>
      </w:pPr>
      <w:r w:rsidRPr="00837BC6">
        <w:rPr>
          <w:sz w:val="24"/>
          <w:szCs w:val="24"/>
        </w:rPr>
        <w:t>Code source complet commenté</w:t>
      </w:r>
    </w:p>
    <w:p w14:paraId="1FD650F8" w14:textId="77777777" w:rsidR="00837BC6" w:rsidRPr="00837BC6" w:rsidRDefault="00837BC6" w:rsidP="00837BC6">
      <w:pPr>
        <w:numPr>
          <w:ilvl w:val="0"/>
          <w:numId w:val="34"/>
        </w:numPr>
        <w:rPr>
          <w:sz w:val="24"/>
          <w:szCs w:val="24"/>
        </w:rPr>
      </w:pPr>
      <w:r w:rsidRPr="00837BC6">
        <w:rPr>
          <w:sz w:val="24"/>
          <w:szCs w:val="24"/>
        </w:rPr>
        <w:t>Script d’installation automatique (Docker, Ansible ou équivalent)</w:t>
      </w:r>
    </w:p>
    <w:p w14:paraId="7BED0BC3" w14:textId="77777777" w:rsidR="00837BC6" w:rsidRPr="00837BC6" w:rsidRDefault="00837BC6" w:rsidP="00837BC6">
      <w:pPr>
        <w:numPr>
          <w:ilvl w:val="0"/>
          <w:numId w:val="34"/>
        </w:numPr>
        <w:rPr>
          <w:sz w:val="24"/>
          <w:szCs w:val="24"/>
        </w:rPr>
      </w:pPr>
      <w:r w:rsidRPr="00837BC6">
        <w:rPr>
          <w:sz w:val="24"/>
          <w:szCs w:val="24"/>
        </w:rPr>
        <w:t>Accès à un dépôt Git sécurisé</w:t>
      </w:r>
    </w:p>
    <w:p w14:paraId="4FE93798" w14:textId="77777777" w:rsidR="00837BC6" w:rsidRPr="00837BC6" w:rsidRDefault="00837BC6" w:rsidP="00837BC6">
      <w:pPr>
        <w:numPr>
          <w:ilvl w:val="0"/>
          <w:numId w:val="34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Déploiement en environnement de </w:t>
      </w:r>
      <w:proofErr w:type="spellStart"/>
      <w:r w:rsidRPr="00837BC6">
        <w:rPr>
          <w:sz w:val="24"/>
          <w:szCs w:val="24"/>
        </w:rPr>
        <w:t>pré-production</w:t>
      </w:r>
      <w:proofErr w:type="spellEnd"/>
      <w:r w:rsidRPr="00837BC6">
        <w:rPr>
          <w:sz w:val="24"/>
          <w:szCs w:val="24"/>
        </w:rPr>
        <w:t xml:space="preserve"> + production</w:t>
      </w:r>
    </w:p>
    <w:p w14:paraId="76066C7D" w14:textId="77777777" w:rsidR="00982426" w:rsidRDefault="00982426" w:rsidP="00BC0778">
      <w:pPr>
        <w:pStyle w:val="Titre3"/>
      </w:pPr>
    </w:p>
    <w:p w14:paraId="41069085" w14:textId="768C0E1D" w:rsidR="00837BC6" w:rsidRPr="00837BC6" w:rsidRDefault="00837BC6" w:rsidP="00BC0778">
      <w:pPr>
        <w:pStyle w:val="Titre3"/>
      </w:pPr>
      <w:bookmarkStart w:id="41" w:name="_Toc195103899"/>
      <w:r w:rsidRPr="00837BC6">
        <w:t>8.3. Documentation Complète</w:t>
      </w:r>
      <w:bookmarkEnd w:id="41"/>
    </w:p>
    <w:p w14:paraId="33E3110A" w14:textId="77777777" w:rsidR="00837BC6" w:rsidRPr="00837BC6" w:rsidRDefault="00837BC6" w:rsidP="00837BC6">
      <w:pPr>
        <w:numPr>
          <w:ilvl w:val="0"/>
          <w:numId w:val="35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Documentation technique</w:t>
      </w:r>
      <w:r w:rsidRPr="00837BC6">
        <w:rPr>
          <w:sz w:val="24"/>
          <w:szCs w:val="24"/>
        </w:rPr>
        <w:t xml:space="preserve"> (schémas d’architecture, API, sécurité)</w:t>
      </w:r>
    </w:p>
    <w:p w14:paraId="2911747E" w14:textId="77777777" w:rsidR="00837BC6" w:rsidRPr="00837BC6" w:rsidRDefault="00837BC6" w:rsidP="00837BC6">
      <w:pPr>
        <w:numPr>
          <w:ilvl w:val="0"/>
          <w:numId w:val="35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Documentation utilisateur</w:t>
      </w:r>
      <w:r w:rsidRPr="00837BC6">
        <w:rPr>
          <w:sz w:val="24"/>
          <w:szCs w:val="24"/>
        </w:rPr>
        <w:t xml:space="preserve"> (guide de prise en main, tutoriels vidéo)</w:t>
      </w:r>
    </w:p>
    <w:p w14:paraId="1DAEC0AB" w14:textId="77777777" w:rsidR="00837BC6" w:rsidRPr="00837BC6" w:rsidRDefault="00837BC6" w:rsidP="00837BC6">
      <w:pPr>
        <w:numPr>
          <w:ilvl w:val="0"/>
          <w:numId w:val="35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Support d’aide en ligne</w:t>
      </w:r>
      <w:r w:rsidRPr="00837BC6">
        <w:rPr>
          <w:sz w:val="24"/>
          <w:szCs w:val="24"/>
        </w:rPr>
        <w:t xml:space="preserve"> : Foire aux questions (FAQ), guide PDF</w:t>
      </w:r>
    </w:p>
    <w:p w14:paraId="5422311E" w14:textId="77777777" w:rsidR="00837BC6" w:rsidRPr="00837BC6" w:rsidRDefault="00837BC6" w:rsidP="00837BC6">
      <w:pPr>
        <w:numPr>
          <w:ilvl w:val="0"/>
          <w:numId w:val="35"/>
        </w:numPr>
        <w:rPr>
          <w:sz w:val="24"/>
          <w:szCs w:val="24"/>
        </w:rPr>
      </w:pPr>
      <w:r w:rsidRPr="00837BC6">
        <w:rPr>
          <w:b/>
          <w:bCs/>
          <w:sz w:val="24"/>
          <w:szCs w:val="24"/>
        </w:rPr>
        <w:t>Fiches de procédures</w:t>
      </w:r>
      <w:r w:rsidRPr="00837BC6">
        <w:rPr>
          <w:sz w:val="24"/>
          <w:szCs w:val="24"/>
        </w:rPr>
        <w:t xml:space="preserve"> pour les guichetiers et administrateurs</w:t>
      </w:r>
    </w:p>
    <w:p w14:paraId="24687F7F" w14:textId="77777777" w:rsidR="00982426" w:rsidRDefault="00982426" w:rsidP="00BC0778">
      <w:pPr>
        <w:pStyle w:val="Titre3"/>
      </w:pPr>
    </w:p>
    <w:p w14:paraId="3EC3334D" w14:textId="6F7CDE49" w:rsidR="00837BC6" w:rsidRPr="00837BC6" w:rsidRDefault="00837BC6" w:rsidP="00BC0778">
      <w:pPr>
        <w:pStyle w:val="Titre3"/>
      </w:pPr>
      <w:bookmarkStart w:id="42" w:name="_Toc195103900"/>
      <w:r w:rsidRPr="00837BC6">
        <w:t>8.4. Environnement de Test</w:t>
      </w:r>
      <w:bookmarkEnd w:id="42"/>
    </w:p>
    <w:p w14:paraId="6193DDEC" w14:textId="77777777" w:rsidR="00837BC6" w:rsidRPr="00837BC6" w:rsidRDefault="00837BC6" w:rsidP="00837BC6">
      <w:pPr>
        <w:numPr>
          <w:ilvl w:val="0"/>
          <w:numId w:val="36"/>
        </w:numPr>
        <w:rPr>
          <w:sz w:val="24"/>
          <w:szCs w:val="24"/>
        </w:rPr>
      </w:pPr>
      <w:r w:rsidRPr="00837BC6">
        <w:rPr>
          <w:sz w:val="24"/>
          <w:szCs w:val="24"/>
        </w:rPr>
        <w:t>Plateforme de test (</w:t>
      </w:r>
      <w:proofErr w:type="spellStart"/>
      <w:r w:rsidRPr="00837BC6">
        <w:rPr>
          <w:sz w:val="24"/>
          <w:szCs w:val="24"/>
        </w:rPr>
        <w:t>sandbox</w:t>
      </w:r>
      <w:proofErr w:type="spellEnd"/>
      <w:r w:rsidRPr="00837BC6">
        <w:rPr>
          <w:sz w:val="24"/>
          <w:szCs w:val="24"/>
        </w:rPr>
        <w:t>) avec comptes fictifs</w:t>
      </w:r>
    </w:p>
    <w:p w14:paraId="00B5957C" w14:textId="77777777" w:rsidR="00837BC6" w:rsidRPr="00837BC6" w:rsidRDefault="00837BC6" w:rsidP="00837BC6">
      <w:pPr>
        <w:numPr>
          <w:ilvl w:val="0"/>
          <w:numId w:val="36"/>
        </w:numPr>
        <w:rPr>
          <w:sz w:val="24"/>
          <w:szCs w:val="24"/>
        </w:rPr>
      </w:pPr>
      <w:r w:rsidRPr="00837BC6">
        <w:rPr>
          <w:sz w:val="24"/>
          <w:szCs w:val="24"/>
        </w:rPr>
        <w:t>Jeu de données de test représentatif</w:t>
      </w:r>
    </w:p>
    <w:p w14:paraId="513454FE" w14:textId="77777777" w:rsidR="00837BC6" w:rsidRPr="00837BC6" w:rsidRDefault="00837BC6" w:rsidP="00837BC6">
      <w:pPr>
        <w:numPr>
          <w:ilvl w:val="0"/>
          <w:numId w:val="36"/>
        </w:numPr>
        <w:rPr>
          <w:sz w:val="24"/>
          <w:szCs w:val="24"/>
        </w:rPr>
      </w:pPr>
      <w:r w:rsidRPr="00837BC6">
        <w:rPr>
          <w:sz w:val="24"/>
          <w:szCs w:val="24"/>
        </w:rPr>
        <w:t>Accès pour le commanditaire et les testeurs externes</w:t>
      </w:r>
    </w:p>
    <w:p w14:paraId="2AFF1EE5" w14:textId="77777777" w:rsidR="00982426" w:rsidRDefault="00982426" w:rsidP="00BC0778">
      <w:pPr>
        <w:pStyle w:val="Titre3"/>
      </w:pPr>
    </w:p>
    <w:p w14:paraId="5FAD6EC9" w14:textId="57EFF10B" w:rsidR="00837BC6" w:rsidRPr="00837BC6" w:rsidRDefault="00837BC6" w:rsidP="00BC0778">
      <w:pPr>
        <w:pStyle w:val="Titre3"/>
      </w:pPr>
      <w:bookmarkStart w:id="43" w:name="_Toc195103901"/>
      <w:r w:rsidRPr="00837BC6">
        <w:t>8.5. Formation et Accompagnement</w:t>
      </w:r>
      <w:bookmarkEnd w:id="43"/>
    </w:p>
    <w:p w14:paraId="1B800A82" w14:textId="77777777" w:rsidR="00837BC6" w:rsidRPr="00837BC6" w:rsidRDefault="00837BC6" w:rsidP="00837BC6">
      <w:pPr>
        <w:numPr>
          <w:ilvl w:val="0"/>
          <w:numId w:val="37"/>
        </w:numPr>
        <w:rPr>
          <w:sz w:val="24"/>
          <w:szCs w:val="24"/>
        </w:rPr>
      </w:pPr>
      <w:r w:rsidRPr="00837BC6">
        <w:rPr>
          <w:sz w:val="24"/>
          <w:szCs w:val="24"/>
        </w:rPr>
        <w:t>Formation des utilisateurs finaux</w:t>
      </w:r>
    </w:p>
    <w:p w14:paraId="1A1FEFE0" w14:textId="77777777" w:rsidR="00837BC6" w:rsidRPr="00837BC6" w:rsidRDefault="00837BC6" w:rsidP="00837BC6">
      <w:pPr>
        <w:numPr>
          <w:ilvl w:val="0"/>
          <w:numId w:val="37"/>
        </w:numPr>
        <w:rPr>
          <w:sz w:val="24"/>
          <w:szCs w:val="24"/>
        </w:rPr>
      </w:pPr>
      <w:r w:rsidRPr="00837BC6">
        <w:rPr>
          <w:sz w:val="24"/>
          <w:szCs w:val="24"/>
        </w:rPr>
        <w:t>Formation des agents techniques du GUCE et du ministère</w:t>
      </w:r>
    </w:p>
    <w:p w14:paraId="56422543" w14:textId="77777777" w:rsidR="00837BC6" w:rsidRPr="00837BC6" w:rsidRDefault="00837BC6" w:rsidP="00837BC6">
      <w:pPr>
        <w:numPr>
          <w:ilvl w:val="0"/>
          <w:numId w:val="37"/>
        </w:numPr>
        <w:rPr>
          <w:sz w:val="24"/>
          <w:szCs w:val="24"/>
        </w:rPr>
      </w:pPr>
      <w:r w:rsidRPr="00837BC6">
        <w:rPr>
          <w:sz w:val="24"/>
          <w:szCs w:val="24"/>
        </w:rPr>
        <w:t>Assistance pendant les 2 premières semaines de production</w:t>
      </w:r>
    </w:p>
    <w:p w14:paraId="429C60B8" w14:textId="77777777" w:rsidR="00837BC6" w:rsidRPr="00837BC6" w:rsidRDefault="00837BC6" w:rsidP="00837BC6">
      <w:pPr>
        <w:numPr>
          <w:ilvl w:val="0"/>
          <w:numId w:val="37"/>
        </w:numPr>
        <w:rPr>
          <w:sz w:val="24"/>
          <w:szCs w:val="24"/>
        </w:rPr>
      </w:pPr>
      <w:r w:rsidRPr="00837BC6">
        <w:rPr>
          <w:sz w:val="24"/>
          <w:szCs w:val="24"/>
        </w:rPr>
        <w:lastRenderedPageBreak/>
        <w:t>Manuel d’administration et support technique accessible</w:t>
      </w:r>
    </w:p>
    <w:p w14:paraId="78ADE41E" w14:textId="77777777" w:rsidR="00BC0778" w:rsidRDefault="00BC0778" w:rsidP="00837BC6">
      <w:pPr>
        <w:rPr>
          <w:sz w:val="24"/>
          <w:szCs w:val="24"/>
        </w:rPr>
      </w:pPr>
    </w:p>
    <w:p w14:paraId="57D3208F" w14:textId="6FC00990" w:rsidR="00837BC6" w:rsidRPr="00837BC6" w:rsidRDefault="00A70C95" w:rsidP="00BC0778">
      <w:pPr>
        <w:pStyle w:val="Titre2"/>
      </w:pPr>
      <w:bookmarkStart w:id="44" w:name="_Toc195103902"/>
      <w:r>
        <w:t>9</w:t>
      </w:r>
      <w:r w:rsidR="00837BC6" w:rsidRPr="00837BC6">
        <w:t>. Clauses Juridiques</w:t>
      </w:r>
      <w:bookmarkEnd w:id="44"/>
    </w:p>
    <w:p w14:paraId="5994E35E" w14:textId="733164AD" w:rsidR="00837BC6" w:rsidRPr="00837BC6" w:rsidRDefault="00A70C95" w:rsidP="00BC0778">
      <w:pPr>
        <w:pStyle w:val="Titre3"/>
      </w:pPr>
      <w:bookmarkStart w:id="45" w:name="_Toc195103903"/>
      <w:r>
        <w:t>9</w:t>
      </w:r>
      <w:r w:rsidR="00837BC6" w:rsidRPr="00837BC6">
        <w:t>.1. Propriété Intellectuelle</w:t>
      </w:r>
      <w:bookmarkEnd w:id="45"/>
    </w:p>
    <w:p w14:paraId="3FE380B0" w14:textId="77777777" w:rsidR="00837BC6" w:rsidRPr="00837BC6" w:rsidRDefault="00837BC6" w:rsidP="00837BC6">
      <w:pPr>
        <w:numPr>
          <w:ilvl w:val="0"/>
          <w:numId w:val="41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Tout livrable produit dans le cadre de ce projet (code source, documents, interfaces, maquettes, contenus) sera la </w:t>
      </w:r>
      <w:r w:rsidRPr="00837BC6">
        <w:rPr>
          <w:b/>
          <w:bCs/>
          <w:sz w:val="24"/>
          <w:szCs w:val="24"/>
        </w:rPr>
        <w:t>propriété exclusive du commanditaire</w:t>
      </w:r>
      <w:r w:rsidRPr="00837BC6">
        <w:rPr>
          <w:sz w:val="24"/>
          <w:szCs w:val="24"/>
        </w:rPr>
        <w:t xml:space="preserve"> à compter du paiement intégral.</w:t>
      </w:r>
    </w:p>
    <w:p w14:paraId="15CCBD3A" w14:textId="77777777" w:rsidR="00837BC6" w:rsidRPr="00837BC6" w:rsidRDefault="00837BC6" w:rsidP="00837BC6">
      <w:pPr>
        <w:numPr>
          <w:ilvl w:val="0"/>
          <w:numId w:val="41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Le prestataire s'engage à </w:t>
      </w:r>
      <w:r w:rsidRPr="00837BC6">
        <w:rPr>
          <w:b/>
          <w:bCs/>
          <w:sz w:val="24"/>
          <w:szCs w:val="24"/>
        </w:rPr>
        <w:t>ne pas réutiliser ni revendre tout ou partie du projet</w:t>
      </w:r>
      <w:r w:rsidRPr="00837BC6">
        <w:rPr>
          <w:sz w:val="24"/>
          <w:szCs w:val="24"/>
        </w:rPr>
        <w:t>, sauf autorisation écrite.</w:t>
      </w:r>
    </w:p>
    <w:p w14:paraId="19267843" w14:textId="77777777" w:rsidR="00982426" w:rsidRDefault="00982426" w:rsidP="00BC0778">
      <w:pPr>
        <w:pStyle w:val="Titre3"/>
      </w:pPr>
    </w:p>
    <w:p w14:paraId="6A841303" w14:textId="23F5732D" w:rsidR="00837BC6" w:rsidRPr="00837BC6" w:rsidRDefault="00A70C95" w:rsidP="00BC0778">
      <w:pPr>
        <w:pStyle w:val="Titre3"/>
      </w:pPr>
      <w:bookmarkStart w:id="46" w:name="_Toc195103904"/>
      <w:r>
        <w:t>9.</w:t>
      </w:r>
      <w:r w:rsidR="00837BC6" w:rsidRPr="00837BC6">
        <w:t>2. Confidentialité</w:t>
      </w:r>
      <w:bookmarkEnd w:id="46"/>
    </w:p>
    <w:p w14:paraId="67DA5C17" w14:textId="77777777" w:rsidR="00837BC6" w:rsidRPr="00837BC6" w:rsidRDefault="00837BC6" w:rsidP="00837BC6">
      <w:pPr>
        <w:numPr>
          <w:ilvl w:val="0"/>
          <w:numId w:val="42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Le prestataire est tenu à une stricte </w:t>
      </w:r>
      <w:r w:rsidRPr="00837BC6">
        <w:rPr>
          <w:b/>
          <w:bCs/>
          <w:sz w:val="24"/>
          <w:szCs w:val="24"/>
        </w:rPr>
        <w:t>confidentialité</w:t>
      </w:r>
      <w:r w:rsidRPr="00837BC6">
        <w:rPr>
          <w:sz w:val="24"/>
          <w:szCs w:val="24"/>
        </w:rPr>
        <w:t xml:space="preserve"> sur les données, documents, et échanges liés au projet.</w:t>
      </w:r>
    </w:p>
    <w:p w14:paraId="3F0BBDD1" w14:textId="77777777" w:rsidR="00837BC6" w:rsidRPr="00837BC6" w:rsidRDefault="00837BC6" w:rsidP="00837BC6">
      <w:pPr>
        <w:numPr>
          <w:ilvl w:val="0"/>
          <w:numId w:val="42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Cette obligation reste en vigueur même </w:t>
      </w:r>
      <w:r w:rsidRPr="00837BC6">
        <w:rPr>
          <w:b/>
          <w:bCs/>
          <w:sz w:val="24"/>
          <w:szCs w:val="24"/>
        </w:rPr>
        <w:t>après la fin du contrat</w:t>
      </w:r>
      <w:r w:rsidRPr="00837BC6">
        <w:rPr>
          <w:sz w:val="24"/>
          <w:szCs w:val="24"/>
        </w:rPr>
        <w:t>.</w:t>
      </w:r>
    </w:p>
    <w:p w14:paraId="407DBE23" w14:textId="77777777" w:rsidR="00837BC6" w:rsidRPr="00837BC6" w:rsidRDefault="00837BC6" w:rsidP="00837BC6">
      <w:pPr>
        <w:numPr>
          <w:ilvl w:val="0"/>
          <w:numId w:val="42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Une </w:t>
      </w:r>
      <w:r w:rsidRPr="00837BC6">
        <w:rPr>
          <w:b/>
          <w:bCs/>
          <w:sz w:val="24"/>
          <w:szCs w:val="24"/>
        </w:rPr>
        <w:t>clause de non-divulgation (NDA)</w:t>
      </w:r>
      <w:r w:rsidRPr="00837BC6">
        <w:rPr>
          <w:sz w:val="24"/>
          <w:szCs w:val="24"/>
        </w:rPr>
        <w:t xml:space="preserve"> sera signée entre les parties.</w:t>
      </w:r>
    </w:p>
    <w:p w14:paraId="01C193A9" w14:textId="77777777" w:rsidR="00982426" w:rsidRDefault="00982426" w:rsidP="00982426">
      <w:pPr>
        <w:pStyle w:val="Titre3"/>
      </w:pPr>
    </w:p>
    <w:p w14:paraId="32F41BEF" w14:textId="5A5708B9" w:rsidR="00837BC6" w:rsidRPr="00837BC6" w:rsidRDefault="00A70C95" w:rsidP="00982426">
      <w:pPr>
        <w:pStyle w:val="Titre3"/>
      </w:pPr>
      <w:bookmarkStart w:id="47" w:name="_Toc195103905"/>
      <w:r>
        <w:t>9</w:t>
      </w:r>
      <w:r w:rsidR="00837BC6" w:rsidRPr="00837BC6">
        <w:t>.3. Résiliation du Contrat</w:t>
      </w:r>
      <w:bookmarkEnd w:id="47"/>
    </w:p>
    <w:p w14:paraId="59E063C8" w14:textId="77777777" w:rsidR="00837BC6" w:rsidRPr="00837BC6" w:rsidRDefault="00837BC6" w:rsidP="00837BC6">
      <w:pPr>
        <w:numPr>
          <w:ilvl w:val="0"/>
          <w:numId w:val="43"/>
        </w:numPr>
        <w:rPr>
          <w:sz w:val="24"/>
          <w:szCs w:val="24"/>
        </w:rPr>
      </w:pPr>
      <w:r w:rsidRPr="00837BC6">
        <w:rPr>
          <w:sz w:val="24"/>
          <w:szCs w:val="24"/>
        </w:rPr>
        <w:t>Le contrat pourra être résilié par le commanditaire en cas :</w:t>
      </w:r>
    </w:p>
    <w:p w14:paraId="1060E632" w14:textId="77777777" w:rsidR="00837BC6" w:rsidRPr="00837BC6" w:rsidRDefault="00837BC6" w:rsidP="00837BC6">
      <w:pPr>
        <w:numPr>
          <w:ilvl w:val="1"/>
          <w:numId w:val="43"/>
        </w:numPr>
        <w:rPr>
          <w:sz w:val="24"/>
          <w:szCs w:val="24"/>
        </w:rPr>
      </w:pPr>
      <w:r w:rsidRPr="00837BC6">
        <w:rPr>
          <w:sz w:val="24"/>
          <w:szCs w:val="24"/>
        </w:rPr>
        <w:t>de non-respect des délais ou engagements contractuels,</w:t>
      </w:r>
    </w:p>
    <w:p w14:paraId="706BCD46" w14:textId="77777777" w:rsidR="00837BC6" w:rsidRPr="00837BC6" w:rsidRDefault="00837BC6" w:rsidP="00837BC6">
      <w:pPr>
        <w:numPr>
          <w:ilvl w:val="1"/>
          <w:numId w:val="43"/>
        </w:numPr>
        <w:rPr>
          <w:sz w:val="24"/>
          <w:szCs w:val="24"/>
        </w:rPr>
      </w:pPr>
      <w:r w:rsidRPr="00837BC6">
        <w:rPr>
          <w:sz w:val="24"/>
          <w:szCs w:val="24"/>
        </w:rPr>
        <w:t>de qualité de travail manifestement insuffisante,</w:t>
      </w:r>
    </w:p>
    <w:p w14:paraId="72AEF0B6" w14:textId="77777777" w:rsidR="00837BC6" w:rsidRPr="00837BC6" w:rsidRDefault="00837BC6" w:rsidP="00837BC6">
      <w:pPr>
        <w:numPr>
          <w:ilvl w:val="1"/>
          <w:numId w:val="43"/>
        </w:numPr>
        <w:rPr>
          <w:sz w:val="24"/>
          <w:szCs w:val="24"/>
        </w:rPr>
      </w:pPr>
      <w:r w:rsidRPr="00837BC6">
        <w:rPr>
          <w:sz w:val="24"/>
          <w:szCs w:val="24"/>
        </w:rPr>
        <w:t>d’absence de coopération ou manquements répétés.</w:t>
      </w:r>
    </w:p>
    <w:p w14:paraId="13ED1B1F" w14:textId="77777777" w:rsidR="00982426" w:rsidRDefault="00982426" w:rsidP="00982426">
      <w:pPr>
        <w:pStyle w:val="Titre3"/>
      </w:pPr>
    </w:p>
    <w:p w14:paraId="326D1EC8" w14:textId="088E2F2D" w:rsidR="00837BC6" w:rsidRPr="00837BC6" w:rsidRDefault="00A70C95" w:rsidP="00982426">
      <w:pPr>
        <w:pStyle w:val="Titre3"/>
      </w:pPr>
      <w:bookmarkStart w:id="48" w:name="_Toc195103906"/>
      <w:r>
        <w:t>9</w:t>
      </w:r>
      <w:r w:rsidR="00837BC6" w:rsidRPr="00837BC6">
        <w:t>.4. Litiges et Juridiction Compétente</w:t>
      </w:r>
      <w:bookmarkEnd w:id="48"/>
    </w:p>
    <w:p w14:paraId="1F42BC9E" w14:textId="77777777" w:rsidR="00837BC6" w:rsidRPr="00837BC6" w:rsidRDefault="00837BC6" w:rsidP="00837BC6">
      <w:pPr>
        <w:numPr>
          <w:ilvl w:val="0"/>
          <w:numId w:val="44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En cas de litige, une </w:t>
      </w:r>
      <w:r w:rsidRPr="00837BC6">
        <w:rPr>
          <w:b/>
          <w:bCs/>
          <w:sz w:val="24"/>
          <w:szCs w:val="24"/>
        </w:rPr>
        <w:t>phase de conciliation amiable</w:t>
      </w:r>
      <w:r w:rsidRPr="00837BC6">
        <w:rPr>
          <w:sz w:val="24"/>
          <w:szCs w:val="24"/>
        </w:rPr>
        <w:t xml:space="preserve"> sera engagée.</w:t>
      </w:r>
    </w:p>
    <w:p w14:paraId="5E4ACAB2" w14:textId="77777777" w:rsidR="00837BC6" w:rsidRPr="00837BC6" w:rsidRDefault="00837BC6" w:rsidP="00837BC6">
      <w:pPr>
        <w:numPr>
          <w:ilvl w:val="0"/>
          <w:numId w:val="44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À défaut d’accord, les litiges seront soumis à la juridiction compétente de </w:t>
      </w:r>
      <w:r w:rsidRPr="00837BC6">
        <w:rPr>
          <w:b/>
          <w:bCs/>
          <w:sz w:val="24"/>
          <w:szCs w:val="24"/>
        </w:rPr>
        <w:t>Lubumbashi (Haut-Katanga)</w:t>
      </w:r>
      <w:r w:rsidRPr="00837BC6">
        <w:rPr>
          <w:sz w:val="24"/>
          <w:szCs w:val="24"/>
        </w:rPr>
        <w:t>, sauf disposition contraire prévue par convention.</w:t>
      </w:r>
    </w:p>
    <w:p w14:paraId="764EEB92" w14:textId="77777777" w:rsidR="00837BC6" w:rsidRPr="00837BC6" w:rsidRDefault="00837BC6" w:rsidP="00837BC6">
      <w:pPr>
        <w:numPr>
          <w:ilvl w:val="0"/>
          <w:numId w:val="44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Le droit applicable est le </w:t>
      </w:r>
      <w:r w:rsidRPr="00837BC6">
        <w:rPr>
          <w:b/>
          <w:bCs/>
          <w:sz w:val="24"/>
          <w:szCs w:val="24"/>
        </w:rPr>
        <w:t>droit congolais</w:t>
      </w:r>
      <w:r w:rsidRPr="00837BC6">
        <w:rPr>
          <w:sz w:val="24"/>
          <w:szCs w:val="24"/>
        </w:rPr>
        <w:t>.</w:t>
      </w:r>
    </w:p>
    <w:p w14:paraId="5B34C89B" w14:textId="77777777" w:rsidR="00982426" w:rsidRDefault="00982426" w:rsidP="00982426">
      <w:pPr>
        <w:pStyle w:val="Titre3"/>
      </w:pPr>
    </w:p>
    <w:p w14:paraId="4CB0493B" w14:textId="536F51E0" w:rsidR="00837BC6" w:rsidRPr="00837BC6" w:rsidRDefault="00A70C95" w:rsidP="00982426">
      <w:pPr>
        <w:pStyle w:val="Titre3"/>
      </w:pPr>
      <w:bookmarkStart w:id="49" w:name="_Toc195103907"/>
      <w:r>
        <w:t>9</w:t>
      </w:r>
      <w:r w:rsidR="00837BC6" w:rsidRPr="00837BC6">
        <w:t>.5. Engagements Contractuels</w:t>
      </w:r>
      <w:bookmarkEnd w:id="49"/>
    </w:p>
    <w:p w14:paraId="21F64CC1" w14:textId="77777777" w:rsidR="00837BC6" w:rsidRPr="00837BC6" w:rsidRDefault="00837BC6" w:rsidP="00837BC6">
      <w:pPr>
        <w:numPr>
          <w:ilvl w:val="0"/>
          <w:numId w:val="45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Le prestataire s'engage à mobiliser les moyens humains et techniques nécessaires pour </w:t>
      </w:r>
      <w:r w:rsidRPr="00837BC6">
        <w:rPr>
          <w:b/>
          <w:bCs/>
          <w:sz w:val="24"/>
          <w:szCs w:val="24"/>
        </w:rPr>
        <w:t>assurer la bonne exécution du projet</w:t>
      </w:r>
      <w:r w:rsidRPr="00837BC6">
        <w:rPr>
          <w:sz w:val="24"/>
          <w:szCs w:val="24"/>
        </w:rPr>
        <w:t>.</w:t>
      </w:r>
    </w:p>
    <w:p w14:paraId="00EB464F" w14:textId="77777777" w:rsidR="00837BC6" w:rsidRPr="00837BC6" w:rsidRDefault="00837BC6" w:rsidP="00837BC6">
      <w:pPr>
        <w:numPr>
          <w:ilvl w:val="0"/>
          <w:numId w:val="45"/>
        </w:numPr>
        <w:rPr>
          <w:sz w:val="24"/>
          <w:szCs w:val="24"/>
        </w:rPr>
      </w:pPr>
      <w:r w:rsidRPr="00837BC6">
        <w:rPr>
          <w:sz w:val="24"/>
          <w:szCs w:val="24"/>
        </w:rPr>
        <w:lastRenderedPageBreak/>
        <w:t xml:space="preserve">Il devra informer le commanditaire </w:t>
      </w:r>
      <w:r w:rsidRPr="00837BC6">
        <w:rPr>
          <w:b/>
          <w:bCs/>
          <w:sz w:val="24"/>
          <w:szCs w:val="24"/>
        </w:rPr>
        <w:t>en cas de difficulté technique ou organisationnelle</w:t>
      </w:r>
      <w:r w:rsidRPr="00837BC6">
        <w:rPr>
          <w:sz w:val="24"/>
          <w:szCs w:val="24"/>
        </w:rPr>
        <w:t>, afin de prendre les mesures nécessaires.</w:t>
      </w:r>
    </w:p>
    <w:p w14:paraId="5CF4EF08" w14:textId="77777777" w:rsidR="00837BC6" w:rsidRPr="00837BC6" w:rsidRDefault="00837BC6" w:rsidP="00837BC6">
      <w:pPr>
        <w:numPr>
          <w:ilvl w:val="0"/>
          <w:numId w:val="45"/>
        </w:numPr>
        <w:rPr>
          <w:sz w:val="24"/>
          <w:szCs w:val="24"/>
        </w:rPr>
      </w:pPr>
      <w:r w:rsidRPr="00837BC6">
        <w:rPr>
          <w:sz w:val="24"/>
          <w:szCs w:val="24"/>
        </w:rPr>
        <w:t xml:space="preserve">Toute </w:t>
      </w:r>
      <w:r w:rsidRPr="00837BC6">
        <w:rPr>
          <w:b/>
          <w:bCs/>
          <w:sz w:val="24"/>
          <w:szCs w:val="24"/>
        </w:rPr>
        <w:t>modification des termes contractuels</w:t>
      </w:r>
      <w:r w:rsidRPr="00837BC6">
        <w:rPr>
          <w:sz w:val="24"/>
          <w:szCs w:val="24"/>
        </w:rPr>
        <w:t xml:space="preserve"> devra être formalisée par un </w:t>
      </w:r>
      <w:r w:rsidRPr="00837BC6">
        <w:rPr>
          <w:b/>
          <w:bCs/>
          <w:sz w:val="24"/>
          <w:szCs w:val="24"/>
        </w:rPr>
        <w:t>avenant écrit et signé</w:t>
      </w:r>
      <w:r w:rsidRPr="00837BC6">
        <w:rPr>
          <w:sz w:val="24"/>
          <w:szCs w:val="24"/>
        </w:rPr>
        <w:t xml:space="preserve"> des deux parties.</w:t>
      </w:r>
    </w:p>
    <w:p w14:paraId="4FAE47CB" w14:textId="77777777" w:rsidR="00837BC6" w:rsidRPr="00837BC6" w:rsidRDefault="00837BC6" w:rsidP="00837BC6">
      <w:pPr>
        <w:rPr>
          <w:sz w:val="24"/>
          <w:szCs w:val="24"/>
        </w:rPr>
      </w:pPr>
    </w:p>
    <w:sectPr w:rsidR="00837BC6" w:rsidRPr="00837BC6" w:rsidSect="0098242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D93E" w14:textId="77777777" w:rsidR="0095411B" w:rsidRDefault="0095411B" w:rsidP="00837BC6">
      <w:pPr>
        <w:spacing w:after="0" w:line="240" w:lineRule="auto"/>
      </w:pPr>
      <w:r>
        <w:separator/>
      </w:r>
    </w:p>
  </w:endnote>
  <w:endnote w:type="continuationSeparator" w:id="0">
    <w:p w14:paraId="0CDC8737" w14:textId="77777777" w:rsidR="0095411B" w:rsidRDefault="0095411B" w:rsidP="0083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A639" w14:textId="1907F789" w:rsidR="00837BC6" w:rsidRPr="00837BC6" w:rsidRDefault="00837BC6" w:rsidP="00837BC6">
    <w:pPr>
      <w:pStyle w:val="Pieddepage"/>
      <w:jc w:val="center"/>
      <w:rPr>
        <w:b/>
        <w:bCs/>
      </w:rPr>
    </w:pPr>
    <w:r w:rsidRPr="00837BC6">
      <w:rPr>
        <w:b/>
        <w:bCs/>
      </w:rPr>
      <w:t>Document confidentiel – Ne pas diffuser sans autorisation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4128" w14:textId="77777777" w:rsidR="0095411B" w:rsidRDefault="0095411B" w:rsidP="00837BC6">
      <w:pPr>
        <w:spacing w:after="0" w:line="240" w:lineRule="auto"/>
      </w:pPr>
      <w:r>
        <w:separator/>
      </w:r>
    </w:p>
  </w:footnote>
  <w:footnote w:type="continuationSeparator" w:id="0">
    <w:p w14:paraId="7E5913E4" w14:textId="77777777" w:rsidR="0095411B" w:rsidRDefault="0095411B" w:rsidP="0083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4839327"/>
      <w:docPartObj>
        <w:docPartGallery w:val="Page Numbers (Top of Page)"/>
        <w:docPartUnique/>
      </w:docPartObj>
    </w:sdtPr>
    <w:sdtContent>
      <w:p w14:paraId="2160A76C" w14:textId="3872F0CF" w:rsidR="00982426" w:rsidRDefault="00982426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CFCF0B2" w14:textId="77777777" w:rsidR="00982426" w:rsidRDefault="009824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A59"/>
    <w:multiLevelType w:val="multilevel"/>
    <w:tmpl w:val="1B62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22575"/>
    <w:multiLevelType w:val="multilevel"/>
    <w:tmpl w:val="68D4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1314B"/>
    <w:multiLevelType w:val="multilevel"/>
    <w:tmpl w:val="94D0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D50AB"/>
    <w:multiLevelType w:val="multilevel"/>
    <w:tmpl w:val="E458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A7867"/>
    <w:multiLevelType w:val="multilevel"/>
    <w:tmpl w:val="9506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906A9"/>
    <w:multiLevelType w:val="multilevel"/>
    <w:tmpl w:val="4698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EB2F84"/>
    <w:multiLevelType w:val="multilevel"/>
    <w:tmpl w:val="2166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F7BCA"/>
    <w:multiLevelType w:val="multilevel"/>
    <w:tmpl w:val="6CF4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F5336"/>
    <w:multiLevelType w:val="multilevel"/>
    <w:tmpl w:val="2A2E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F5661C"/>
    <w:multiLevelType w:val="multilevel"/>
    <w:tmpl w:val="FB68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0454A"/>
    <w:multiLevelType w:val="multilevel"/>
    <w:tmpl w:val="E182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C90FFD"/>
    <w:multiLevelType w:val="multilevel"/>
    <w:tmpl w:val="40C0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BB27EA"/>
    <w:multiLevelType w:val="multilevel"/>
    <w:tmpl w:val="E3E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E0762"/>
    <w:multiLevelType w:val="multilevel"/>
    <w:tmpl w:val="F236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62863"/>
    <w:multiLevelType w:val="multilevel"/>
    <w:tmpl w:val="50C4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104C4A"/>
    <w:multiLevelType w:val="multilevel"/>
    <w:tmpl w:val="04C4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766771"/>
    <w:multiLevelType w:val="multilevel"/>
    <w:tmpl w:val="72A4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441299"/>
    <w:multiLevelType w:val="multilevel"/>
    <w:tmpl w:val="3DCE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C11A5B"/>
    <w:multiLevelType w:val="multilevel"/>
    <w:tmpl w:val="7F1A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C575E"/>
    <w:multiLevelType w:val="multilevel"/>
    <w:tmpl w:val="EF52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9518C2"/>
    <w:multiLevelType w:val="multilevel"/>
    <w:tmpl w:val="2362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C55A79"/>
    <w:multiLevelType w:val="multilevel"/>
    <w:tmpl w:val="435A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9A6E04"/>
    <w:multiLevelType w:val="multilevel"/>
    <w:tmpl w:val="AB88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BA0E0F"/>
    <w:multiLevelType w:val="multilevel"/>
    <w:tmpl w:val="2972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887566"/>
    <w:multiLevelType w:val="multilevel"/>
    <w:tmpl w:val="4EF4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2A4A5B"/>
    <w:multiLevelType w:val="multilevel"/>
    <w:tmpl w:val="A0C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326218"/>
    <w:multiLevelType w:val="multilevel"/>
    <w:tmpl w:val="137E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4A193D"/>
    <w:multiLevelType w:val="multilevel"/>
    <w:tmpl w:val="B92E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BA6754"/>
    <w:multiLevelType w:val="multilevel"/>
    <w:tmpl w:val="8544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DB4A62"/>
    <w:multiLevelType w:val="multilevel"/>
    <w:tmpl w:val="9F94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825C80"/>
    <w:multiLevelType w:val="multilevel"/>
    <w:tmpl w:val="B1CE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B24503"/>
    <w:multiLevelType w:val="multilevel"/>
    <w:tmpl w:val="6AD0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6F2794"/>
    <w:multiLevelType w:val="multilevel"/>
    <w:tmpl w:val="0CA8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C0464C"/>
    <w:multiLevelType w:val="multilevel"/>
    <w:tmpl w:val="3878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CF0E57"/>
    <w:multiLevelType w:val="multilevel"/>
    <w:tmpl w:val="9482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274674"/>
    <w:multiLevelType w:val="multilevel"/>
    <w:tmpl w:val="2690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416FD5"/>
    <w:multiLevelType w:val="multilevel"/>
    <w:tmpl w:val="2A10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CD792B"/>
    <w:multiLevelType w:val="multilevel"/>
    <w:tmpl w:val="9452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146580"/>
    <w:multiLevelType w:val="multilevel"/>
    <w:tmpl w:val="5BEC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554EC0"/>
    <w:multiLevelType w:val="multilevel"/>
    <w:tmpl w:val="C2BC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063ADC"/>
    <w:multiLevelType w:val="multilevel"/>
    <w:tmpl w:val="8764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1F3BC4"/>
    <w:multiLevelType w:val="multilevel"/>
    <w:tmpl w:val="11F6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E213FB"/>
    <w:multiLevelType w:val="multilevel"/>
    <w:tmpl w:val="8E42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F5431B"/>
    <w:multiLevelType w:val="multilevel"/>
    <w:tmpl w:val="3B1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EC36E3"/>
    <w:multiLevelType w:val="multilevel"/>
    <w:tmpl w:val="A420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4F0858"/>
    <w:multiLevelType w:val="multilevel"/>
    <w:tmpl w:val="9206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973110"/>
    <w:multiLevelType w:val="multilevel"/>
    <w:tmpl w:val="C1B0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352861"/>
    <w:multiLevelType w:val="multilevel"/>
    <w:tmpl w:val="716C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DB3B01"/>
    <w:multiLevelType w:val="multilevel"/>
    <w:tmpl w:val="AF7C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4A113F"/>
    <w:multiLevelType w:val="multilevel"/>
    <w:tmpl w:val="A444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01580">
    <w:abstractNumId w:val="2"/>
  </w:num>
  <w:num w:numId="2" w16cid:durableId="1981567206">
    <w:abstractNumId w:val="43"/>
  </w:num>
  <w:num w:numId="3" w16cid:durableId="1006596412">
    <w:abstractNumId w:val="28"/>
  </w:num>
  <w:num w:numId="4" w16cid:durableId="585043599">
    <w:abstractNumId w:val="38"/>
  </w:num>
  <w:num w:numId="5" w16cid:durableId="460613656">
    <w:abstractNumId w:val="17"/>
  </w:num>
  <w:num w:numId="6" w16cid:durableId="751119764">
    <w:abstractNumId w:val="24"/>
  </w:num>
  <w:num w:numId="7" w16cid:durableId="776144853">
    <w:abstractNumId w:val="26"/>
  </w:num>
  <w:num w:numId="8" w16cid:durableId="927234996">
    <w:abstractNumId w:val="12"/>
  </w:num>
  <w:num w:numId="9" w16cid:durableId="2093620584">
    <w:abstractNumId w:val="44"/>
  </w:num>
  <w:num w:numId="10" w16cid:durableId="1070540348">
    <w:abstractNumId w:val="33"/>
  </w:num>
  <w:num w:numId="11" w16cid:durableId="943074101">
    <w:abstractNumId w:val="10"/>
  </w:num>
  <w:num w:numId="12" w16cid:durableId="970407859">
    <w:abstractNumId w:val="32"/>
  </w:num>
  <w:num w:numId="13" w16cid:durableId="543831077">
    <w:abstractNumId w:val="6"/>
  </w:num>
  <w:num w:numId="14" w16cid:durableId="427888747">
    <w:abstractNumId w:val="23"/>
  </w:num>
  <w:num w:numId="15" w16cid:durableId="1978996026">
    <w:abstractNumId w:val="25"/>
  </w:num>
  <w:num w:numId="16" w16cid:durableId="644507946">
    <w:abstractNumId w:val="0"/>
  </w:num>
  <w:num w:numId="17" w16cid:durableId="698626749">
    <w:abstractNumId w:val="22"/>
  </w:num>
  <w:num w:numId="18" w16cid:durableId="262348989">
    <w:abstractNumId w:val="15"/>
  </w:num>
  <w:num w:numId="19" w16cid:durableId="494959467">
    <w:abstractNumId w:val="16"/>
  </w:num>
  <w:num w:numId="20" w16cid:durableId="166527662">
    <w:abstractNumId w:val="48"/>
  </w:num>
  <w:num w:numId="21" w16cid:durableId="1472553707">
    <w:abstractNumId w:val="49"/>
  </w:num>
  <w:num w:numId="22" w16cid:durableId="1668054836">
    <w:abstractNumId w:val="18"/>
  </w:num>
  <w:num w:numId="23" w16cid:durableId="2029014965">
    <w:abstractNumId w:val="34"/>
  </w:num>
  <w:num w:numId="24" w16cid:durableId="1349795535">
    <w:abstractNumId w:val="5"/>
  </w:num>
  <w:num w:numId="25" w16cid:durableId="706376980">
    <w:abstractNumId w:val="35"/>
  </w:num>
  <w:num w:numId="26" w16cid:durableId="794567298">
    <w:abstractNumId w:val="40"/>
  </w:num>
  <w:num w:numId="27" w16cid:durableId="1295671993">
    <w:abstractNumId w:val="9"/>
  </w:num>
  <w:num w:numId="28" w16cid:durableId="1549418062">
    <w:abstractNumId w:val="41"/>
  </w:num>
  <w:num w:numId="29" w16cid:durableId="1349067947">
    <w:abstractNumId w:val="4"/>
  </w:num>
  <w:num w:numId="30" w16cid:durableId="545415966">
    <w:abstractNumId w:val="47"/>
  </w:num>
  <w:num w:numId="31" w16cid:durableId="765884576">
    <w:abstractNumId w:val="30"/>
  </w:num>
  <w:num w:numId="32" w16cid:durableId="999651952">
    <w:abstractNumId w:val="46"/>
  </w:num>
  <w:num w:numId="33" w16cid:durableId="2045979140">
    <w:abstractNumId w:val="45"/>
  </w:num>
  <w:num w:numId="34" w16cid:durableId="1802067675">
    <w:abstractNumId w:val="13"/>
  </w:num>
  <w:num w:numId="35" w16cid:durableId="340934668">
    <w:abstractNumId w:val="21"/>
  </w:num>
  <w:num w:numId="36" w16cid:durableId="1842818147">
    <w:abstractNumId w:val="39"/>
  </w:num>
  <w:num w:numId="37" w16cid:durableId="750275696">
    <w:abstractNumId w:val="1"/>
  </w:num>
  <w:num w:numId="38" w16cid:durableId="58982473">
    <w:abstractNumId w:val="14"/>
  </w:num>
  <w:num w:numId="39" w16cid:durableId="2101676899">
    <w:abstractNumId w:val="8"/>
  </w:num>
  <w:num w:numId="40" w16cid:durableId="1228347025">
    <w:abstractNumId w:val="11"/>
  </w:num>
  <w:num w:numId="41" w16cid:durableId="54015136">
    <w:abstractNumId w:val="20"/>
  </w:num>
  <w:num w:numId="42" w16cid:durableId="135295234">
    <w:abstractNumId w:val="7"/>
  </w:num>
  <w:num w:numId="43" w16cid:durableId="771047933">
    <w:abstractNumId w:val="19"/>
  </w:num>
  <w:num w:numId="44" w16cid:durableId="966277936">
    <w:abstractNumId w:val="31"/>
  </w:num>
  <w:num w:numId="45" w16cid:durableId="2088965052">
    <w:abstractNumId w:val="36"/>
  </w:num>
  <w:num w:numId="46" w16cid:durableId="393626114">
    <w:abstractNumId w:val="37"/>
  </w:num>
  <w:num w:numId="47" w16cid:durableId="279994265">
    <w:abstractNumId w:val="3"/>
  </w:num>
  <w:num w:numId="48" w16cid:durableId="444153975">
    <w:abstractNumId w:val="27"/>
  </w:num>
  <w:num w:numId="49" w16cid:durableId="1109086278">
    <w:abstractNumId w:val="29"/>
  </w:num>
  <w:num w:numId="50" w16cid:durableId="165749608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C6"/>
    <w:rsid w:val="008338E8"/>
    <w:rsid w:val="00837BC6"/>
    <w:rsid w:val="0095411B"/>
    <w:rsid w:val="00982426"/>
    <w:rsid w:val="00993700"/>
    <w:rsid w:val="00A23537"/>
    <w:rsid w:val="00A70C95"/>
    <w:rsid w:val="00B16593"/>
    <w:rsid w:val="00BC0778"/>
    <w:rsid w:val="00E6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3834"/>
  <w15:chartTrackingRefBased/>
  <w15:docId w15:val="{47852CBA-760F-4E65-AF64-B43FB469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426"/>
  </w:style>
  <w:style w:type="paragraph" w:styleId="Titre1">
    <w:name w:val="heading 1"/>
    <w:basedOn w:val="Normal"/>
    <w:next w:val="Normal"/>
    <w:link w:val="Titre1Car"/>
    <w:uiPriority w:val="9"/>
    <w:qFormat/>
    <w:rsid w:val="00837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37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7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37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7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7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7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7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7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7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37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37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37B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7B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7B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7B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7B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7B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7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7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7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7B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7B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7B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7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7B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7BC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37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7BC6"/>
  </w:style>
  <w:style w:type="paragraph" w:styleId="Pieddepage">
    <w:name w:val="footer"/>
    <w:basedOn w:val="Normal"/>
    <w:link w:val="PieddepageCar"/>
    <w:uiPriority w:val="99"/>
    <w:unhideWhenUsed/>
    <w:rsid w:val="00837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7BC6"/>
  </w:style>
  <w:style w:type="paragraph" w:styleId="En-ttedetabledesmatires">
    <w:name w:val="TOC Heading"/>
    <w:basedOn w:val="Titre1"/>
    <w:next w:val="Normal"/>
    <w:uiPriority w:val="39"/>
    <w:unhideWhenUsed/>
    <w:qFormat/>
    <w:rsid w:val="00982426"/>
    <w:pPr>
      <w:spacing w:before="240" w:after="0"/>
      <w:outlineLvl w:val="9"/>
    </w:pPr>
    <w:rPr>
      <w:kern w:val="0"/>
      <w:sz w:val="32"/>
      <w:szCs w:val="32"/>
      <w:lang w:eastAsia="fr-CD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98242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982426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982426"/>
    <w:rPr>
      <w:color w:val="467886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982426"/>
    <w:pPr>
      <w:spacing w:after="0" w:line="240" w:lineRule="auto"/>
    </w:pPr>
    <w:rPr>
      <w:rFonts w:eastAsiaTheme="minorEastAsia"/>
      <w:kern w:val="0"/>
      <w:lang w:eastAsia="fr-CD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82426"/>
    <w:rPr>
      <w:rFonts w:eastAsiaTheme="minorEastAsia"/>
      <w:kern w:val="0"/>
      <w:lang w:eastAsia="fr-C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B42C5E441E40D28D545A014AE61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38D80-3487-4E88-BA01-2968FB61DA53}"/>
      </w:docPartPr>
      <w:docPartBody>
        <w:p w:rsidR="00000000" w:rsidRDefault="001F12AA" w:rsidP="001F12AA">
          <w:pPr>
            <w:pStyle w:val="F2B42C5E441E40D28D545A014AE615E6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  <w:lang w:val="fr-FR"/>
            </w:rPr>
            <w:t>[Titre du document]</w:t>
          </w:r>
        </w:p>
      </w:docPartBody>
    </w:docPart>
    <w:docPart>
      <w:docPartPr>
        <w:name w:val="39DF58DD2B0643298DA6F3DBAE1CF5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E1FEED-12C9-41C1-81B4-26448C2271AB}"/>
      </w:docPartPr>
      <w:docPartBody>
        <w:p w:rsidR="00000000" w:rsidRDefault="001F12AA" w:rsidP="001F12AA">
          <w:pPr>
            <w:pStyle w:val="39DF58DD2B0643298DA6F3DBAE1CF5F8"/>
          </w:pPr>
          <w:r>
            <w:rPr>
              <w:color w:val="156082" w:themeColor="accent1"/>
              <w:sz w:val="28"/>
              <w:szCs w:val="28"/>
              <w:lang w:val="fr-FR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AA"/>
    <w:rsid w:val="0018093D"/>
    <w:rsid w:val="001F12AA"/>
    <w:rsid w:val="00E6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D" w:eastAsia="fr-C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2B42C5E441E40D28D545A014AE615E6">
    <w:name w:val="F2B42C5E441E40D28D545A014AE615E6"/>
    <w:rsid w:val="001F12AA"/>
  </w:style>
  <w:style w:type="paragraph" w:customStyle="1" w:styleId="39DF58DD2B0643298DA6F3DBAE1CF5F8">
    <w:name w:val="39DF58DD2B0643298DA6F3DBAE1CF5F8"/>
    <w:rsid w:val="001F1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2025-02-01T00:00:00</PublishDate>
  <Abstract/>
  <CompanyAddress>4347 Avenue Laurent Désiré Kabila, Kolwezi, RDC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ED7CDC-9914-4CF9-9AA1-7DE402B2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2952</Words>
  <Characters>16239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mAONO gie</Company>
  <LinksUpToDate>false</LinksUpToDate>
  <CharactersWithSpaces>19153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Fonctionnel &amp; Technique  Développement de l’Application Web &amp; Mobile E-Kazi</dc:title>
  <dc:subject>Plateforme de digitalisation du processus de création et de gestion d’entreprise en RDC</dc:subject>
  <dc:creator>Steve Chitekulu</dc:creator>
  <cp:keywords/>
  <dc:description/>
  <cp:lastModifiedBy>Steve Chitekulu</cp:lastModifiedBy>
  <cp:revision>2</cp:revision>
  <dcterms:created xsi:type="dcterms:W3CDTF">2025-04-09T12:34:00Z</dcterms:created>
  <dcterms:modified xsi:type="dcterms:W3CDTF">2025-04-09T13:10:00Z</dcterms:modified>
</cp:coreProperties>
</file>